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703" w:rsidRPr="00D177A7" w:rsidRDefault="00C42703" w:rsidP="00C42703">
      <w:pPr>
        <w:pStyle w:val="a5"/>
        <w:ind w:left="720"/>
        <w:jc w:val="center"/>
        <w:rPr>
          <w:rFonts w:ascii="Times New Roman" w:hAnsi="Times New Roman" w:cs="Times New Roman"/>
          <w:b/>
          <w:sz w:val="24"/>
          <w:szCs w:val="24"/>
        </w:rPr>
      </w:pPr>
      <w:r w:rsidRPr="00D177A7">
        <w:rPr>
          <w:rFonts w:ascii="Times New Roman" w:hAnsi="Times New Roman" w:cs="Times New Roman"/>
          <w:b/>
          <w:sz w:val="24"/>
          <w:szCs w:val="24"/>
        </w:rPr>
        <w:t>Список дополнительных нормативно-правовых актов</w:t>
      </w:r>
    </w:p>
    <w:p w:rsidR="00C42703" w:rsidRPr="00D177A7" w:rsidRDefault="00C42703" w:rsidP="00C42703">
      <w:pPr>
        <w:pStyle w:val="a5"/>
        <w:ind w:left="720"/>
        <w:jc w:val="center"/>
        <w:rPr>
          <w:rFonts w:ascii="Times New Roman" w:hAnsi="Times New Roman" w:cs="Times New Roman"/>
          <w:b/>
          <w:sz w:val="24"/>
          <w:szCs w:val="24"/>
        </w:rPr>
      </w:pP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 Основные понятия, используемые в настоящем Федеральном законе</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12.07.2018 N 1447-р</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w:t>
      </w:r>
    </w:p>
    <w:p w:rsidR="00C42703" w:rsidRPr="00D177A7" w:rsidRDefault="00C42703" w:rsidP="00C42703">
      <w:pPr>
        <w:pStyle w:val="a5"/>
        <w:ind w:left="720"/>
        <w:rPr>
          <w:rFonts w:ascii="Times New Roman" w:hAnsi="Times New Roman" w:cs="Times New Roman"/>
          <w:sz w:val="24"/>
          <w:szCs w:val="24"/>
        </w:rPr>
      </w:pP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4. Информационное обеспечение контрактной системы в сфере закупок</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23.12.2015 N 1414</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функционирования единой информационной системы в сфере закупок"</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(вместе с "Правилами функционирования единой информационной системы в сфере закупок")</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28.11.2013 N 1091</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единых требованиях к региональным и муниципальным информационным системам в сфере закупок товаров, работ, услуг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28.07.2018 N 881</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требований к эксплуатации государственной информационной системы, указанной в части 13 статьи 4 Федерального закона "О контрактной системе в сфере закупок товаров, работ, услуг для обеспечения государственных и муниципальных нужд", порядку формирования, хранения и использования содержащейся в ней информации"</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28.07.2018 N 882</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мониторинга доступности (работоспособности) единой информационной системы в сфере закупок, электронной площадки"</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28.07.2018 N 883</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"Об утверждении Правил фиксации, включая </w:t>
      </w:r>
      <w:proofErr w:type="spellStart"/>
      <w:r w:rsidRPr="00D177A7">
        <w:rPr>
          <w:rFonts w:ascii="Times New Roman" w:hAnsi="Times New Roman" w:cs="Times New Roman"/>
          <w:sz w:val="24"/>
          <w:szCs w:val="24"/>
        </w:rPr>
        <w:t>видеофиксацию</w:t>
      </w:r>
      <w:proofErr w:type="spellEnd"/>
      <w:r w:rsidRPr="00D177A7">
        <w:rPr>
          <w:rFonts w:ascii="Times New Roman" w:hAnsi="Times New Roman" w:cs="Times New Roman"/>
          <w:sz w:val="24"/>
          <w:szCs w:val="24"/>
        </w:rPr>
        <w:t>,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w:t>
      </w:r>
    </w:p>
    <w:p w:rsidR="00C42703" w:rsidRPr="00D177A7" w:rsidRDefault="00C42703" w:rsidP="00C42703">
      <w:pPr>
        <w:pStyle w:val="a5"/>
        <w:ind w:left="720"/>
        <w:rPr>
          <w:rFonts w:ascii="Times New Roman" w:hAnsi="Times New Roman" w:cs="Times New Roman"/>
          <w:sz w:val="24"/>
          <w:szCs w:val="24"/>
        </w:rPr>
      </w:pP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5. Организация электронного документооборота в контрактной системе в сфере закупок</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08.06.2018 N 656</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"Правилами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C42703" w:rsidRPr="00D177A7" w:rsidRDefault="00C42703" w:rsidP="00C42703">
      <w:pPr>
        <w:pStyle w:val="a5"/>
        <w:ind w:left="720"/>
        <w:rPr>
          <w:rFonts w:ascii="Times New Roman" w:hAnsi="Times New Roman" w:cs="Times New Roman"/>
          <w:sz w:val="24"/>
          <w:szCs w:val="24"/>
        </w:rPr>
      </w:pP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9. Принцип профессионализма заказчика</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lastRenderedPageBreak/>
        <w:t xml:space="preserve">Письмо Минэкономразвития России N 5594-ЕЕ/Д28и, </w:t>
      </w:r>
      <w:proofErr w:type="spellStart"/>
      <w:r w:rsidRPr="00D177A7">
        <w:rPr>
          <w:rFonts w:ascii="Times New Roman" w:hAnsi="Times New Roman" w:cs="Times New Roman"/>
          <w:sz w:val="24"/>
          <w:szCs w:val="24"/>
        </w:rPr>
        <w:t>Минобрнауки</w:t>
      </w:r>
      <w:proofErr w:type="spellEnd"/>
      <w:r w:rsidRPr="00D177A7">
        <w:rPr>
          <w:rFonts w:ascii="Times New Roman" w:hAnsi="Times New Roman" w:cs="Times New Roman"/>
          <w:sz w:val="24"/>
          <w:szCs w:val="24"/>
        </w:rPr>
        <w:t xml:space="preserve"> России N АК-553/06 от 12.03.2015</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направлении методических рекомендаций"</w:t>
      </w:r>
    </w:p>
    <w:p w:rsidR="00C42703" w:rsidRPr="00D177A7" w:rsidRDefault="00C42703" w:rsidP="00C42703">
      <w:pPr>
        <w:pStyle w:val="a5"/>
        <w:ind w:left="720"/>
        <w:rPr>
          <w:rFonts w:ascii="Times New Roman" w:hAnsi="Times New Roman" w:cs="Times New Roman"/>
          <w:sz w:val="24"/>
          <w:szCs w:val="24"/>
        </w:rPr>
      </w:pP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14. Применение национального режима при осуществлении закупок</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30.04.2020 N 616</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21.12.2019 N 1746</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16.11.2015 N 1236</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"Порядком подготовки обоснования невозможности соблюдения запрета на допуск программного обеспечения, происходящего из иностранных государств (за исключением программного обеспечения, включенного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05.02.2015 N 102</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30.04.2020 N 617</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22.08.2016 N 832</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10.07.2019 N 878</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формирования и ведения единого реестра Российской радиоэлектронной продукции", "Порядком подготовки обоснования невозможности соблюдения ограничения на допуск радиоэлектронной продукции, происходящей из иностранных государств,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30.11.2015 N 1289</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"Об ограничениях и </w:t>
      </w:r>
      <w:proofErr w:type="gramStart"/>
      <w:r w:rsidRPr="00D177A7">
        <w:rPr>
          <w:rFonts w:ascii="Times New Roman" w:hAnsi="Times New Roman" w:cs="Times New Roman"/>
          <w:sz w:val="24"/>
          <w:szCs w:val="24"/>
        </w:rPr>
        <w:t>условиях допуска</w:t>
      </w:r>
      <w:proofErr w:type="gramEnd"/>
      <w:r w:rsidRPr="00D177A7">
        <w:rPr>
          <w:rFonts w:ascii="Times New Roman" w:hAnsi="Times New Roman" w:cs="Times New Roman"/>
          <w:sz w:val="24"/>
          <w:szCs w:val="24"/>
        </w:rPr>
        <w:t xml:space="preserve"> происходящих из иностранных государств лекарственных препаратов, включенных в перечень жизненно необходимых и важнейших </w:t>
      </w:r>
      <w:r w:rsidRPr="00D177A7">
        <w:rPr>
          <w:rFonts w:ascii="Times New Roman" w:hAnsi="Times New Roman" w:cs="Times New Roman"/>
          <w:sz w:val="24"/>
          <w:szCs w:val="24"/>
        </w:rPr>
        <w:lastRenderedPageBreak/>
        <w:t>лекарственных препаратов, для целей осуществления закупок для обеспечения государственных и муниципальных нужд"</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"Таможенный кодекс Евразийского экономического союза"</w:t>
      </w:r>
    </w:p>
    <w:p w:rsidR="006B6C7B"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(приложение N 1 к Договору о Таможенном кодексе Евразийского экономического союза)</w:t>
      </w:r>
    </w:p>
    <w:p w:rsidR="00D039C4" w:rsidRDefault="00D039C4" w:rsidP="00D039C4">
      <w:pPr>
        <w:pStyle w:val="a5"/>
        <w:numPr>
          <w:ilvl w:val="0"/>
          <w:numId w:val="2"/>
        </w:numPr>
        <w:rPr>
          <w:rFonts w:ascii="Times New Roman" w:hAnsi="Times New Roman" w:cs="Times New Roman"/>
          <w:sz w:val="24"/>
          <w:szCs w:val="24"/>
        </w:rPr>
      </w:pPr>
      <w:r w:rsidRPr="00D039C4">
        <w:rPr>
          <w:rFonts w:ascii="Times New Roman" w:hAnsi="Times New Roman" w:cs="Times New Roman"/>
          <w:sz w:val="24"/>
          <w:szCs w:val="24"/>
        </w:rPr>
        <w:t xml:space="preserve">Постановление Правительства РФ от </w:t>
      </w:r>
      <w:r>
        <w:rPr>
          <w:rFonts w:ascii="Times New Roman" w:hAnsi="Times New Roman" w:cs="Times New Roman"/>
          <w:sz w:val="24"/>
          <w:szCs w:val="24"/>
        </w:rPr>
        <w:t>03.12.</w:t>
      </w:r>
      <w:r w:rsidRPr="00D039C4">
        <w:rPr>
          <w:rFonts w:ascii="Times New Roman" w:hAnsi="Times New Roman" w:cs="Times New Roman"/>
          <w:sz w:val="24"/>
          <w:szCs w:val="24"/>
        </w:rPr>
        <w:t xml:space="preserve">2020 г. N 2014 </w:t>
      </w:r>
    </w:p>
    <w:p w:rsidR="00D039C4" w:rsidRPr="00D177A7" w:rsidRDefault="00D039C4" w:rsidP="00D039C4">
      <w:pPr>
        <w:pStyle w:val="a5"/>
        <w:ind w:left="720"/>
        <w:rPr>
          <w:rFonts w:ascii="Times New Roman" w:hAnsi="Times New Roman" w:cs="Times New Roman"/>
          <w:sz w:val="24"/>
          <w:szCs w:val="24"/>
        </w:rPr>
      </w:pPr>
      <w:r w:rsidRPr="00D039C4">
        <w:rPr>
          <w:rFonts w:ascii="Times New Roman" w:hAnsi="Times New Roman" w:cs="Times New Roman"/>
          <w:sz w:val="24"/>
          <w:szCs w:val="24"/>
        </w:rPr>
        <w:t>"О минимальной обязательной доле закупок российских товаров и ее достижении заказчиком"</w:t>
      </w:r>
      <w:bookmarkStart w:id="0" w:name="_GoBack"/>
      <w:bookmarkEnd w:id="0"/>
    </w:p>
    <w:p w:rsidR="006B6C7B" w:rsidRPr="00D177A7" w:rsidRDefault="006B6C7B" w:rsidP="00C42703">
      <w:pPr>
        <w:pStyle w:val="a5"/>
        <w:ind w:firstLine="284"/>
        <w:rPr>
          <w:rFonts w:ascii="Times New Roman" w:hAnsi="Times New Roman" w:cs="Times New Roman"/>
          <w:sz w:val="24"/>
          <w:szCs w:val="24"/>
        </w:rPr>
      </w:pPr>
    </w:p>
    <w:p w:rsidR="00ED77A6" w:rsidRPr="00D177A7" w:rsidRDefault="00ED77A6"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6B6C7B" w:rsidRPr="00D177A7" w:rsidRDefault="006B6C7B"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31.12.2016 N 2931-р</w:t>
      </w:r>
    </w:p>
    <w:p w:rsidR="006B6C7B" w:rsidRPr="00D177A7" w:rsidRDefault="006B6C7B"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&lt;Об утверждении перечня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государства&gt;</w:t>
      </w:r>
    </w:p>
    <w:p w:rsidR="00C42703" w:rsidRPr="00D177A7" w:rsidRDefault="00C42703" w:rsidP="00C42703">
      <w:pPr>
        <w:pStyle w:val="a5"/>
        <w:ind w:left="720"/>
        <w:rPr>
          <w:rFonts w:ascii="Times New Roman" w:hAnsi="Times New Roman" w:cs="Times New Roman"/>
          <w:sz w:val="24"/>
          <w:szCs w:val="24"/>
        </w:rPr>
      </w:pPr>
    </w:p>
    <w:p w:rsidR="00ED77A6" w:rsidRPr="00D177A7" w:rsidRDefault="00ED77A6"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16. Планирование закупок</w:t>
      </w:r>
    </w:p>
    <w:p w:rsidR="00ED77A6" w:rsidRPr="00D177A7" w:rsidRDefault="00ED77A6"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30.09.2019 N 1279</w:t>
      </w:r>
    </w:p>
    <w:p w:rsidR="00ED77A6" w:rsidRPr="00D177A7" w:rsidRDefault="00ED77A6"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"Положением о порядке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об особенностях включения информации в такие планы-графики и о требованиях к форме планов-графиков закупок")</w:t>
      </w:r>
    </w:p>
    <w:p w:rsidR="00C42703" w:rsidRPr="00D177A7" w:rsidRDefault="00C42703" w:rsidP="00C42703">
      <w:pPr>
        <w:pStyle w:val="a5"/>
        <w:ind w:left="720"/>
        <w:rPr>
          <w:rFonts w:ascii="Times New Roman" w:hAnsi="Times New Roman" w:cs="Times New Roman"/>
          <w:sz w:val="24"/>
          <w:szCs w:val="24"/>
        </w:rPr>
      </w:pPr>
    </w:p>
    <w:p w:rsidR="001A510E" w:rsidRPr="00D177A7" w:rsidRDefault="001A510E"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19. Нормирование в сфере закупок</w:t>
      </w:r>
    </w:p>
    <w:p w:rsidR="001A510E" w:rsidRPr="00D177A7" w:rsidRDefault="001A510E"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18.05.2015 N 476</w:t>
      </w:r>
    </w:p>
    <w:p w:rsidR="001A510E" w:rsidRPr="00D177A7" w:rsidRDefault="001A510E"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общих требований к порядку разработки и принятия правовых актов о нормировании в сфере закупок, содержанию указанных актов и обеспечению их исполнения"</w:t>
      </w:r>
    </w:p>
    <w:p w:rsidR="001A510E" w:rsidRPr="00D177A7" w:rsidRDefault="001A510E"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13.10.2014 N 1047</w:t>
      </w:r>
    </w:p>
    <w:p w:rsidR="001A510E" w:rsidRPr="00D177A7" w:rsidRDefault="001A510E"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D177A7">
        <w:rPr>
          <w:rFonts w:ascii="Times New Roman" w:hAnsi="Times New Roman" w:cs="Times New Roman"/>
          <w:sz w:val="24"/>
          <w:szCs w:val="24"/>
        </w:rPr>
        <w:t>Росатом</w:t>
      </w:r>
      <w:proofErr w:type="spellEnd"/>
      <w:r w:rsidRPr="00D177A7">
        <w:rPr>
          <w:rFonts w:ascii="Times New Roman" w:hAnsi="Times New Roman" w:cs="Times New Roman"/>
          <w:sz w:val="24"/>
          <w:szCs w:val="24"/>
        </w:rPr>
        <w:t>", Государственной корпорации по космической деятельности "</w:t>
      </w:r>
      <w:proofErr w:type="spellStart"/>
      <w:r w:rsidRPr="00D177A7">
        <w:rPr>
          <w:rFonts w:ascii="Times New Roman" w:hAnsi="Times New Roman" w:cs="Times New Roman"/>
          <w:sz w:val="24"/>
          <w:szCs w:val="24"/>
        </w:rPr>
        <w:t>Роскосмос</w:t>
      </w:r>
      <w:proofErr w:type="spellEnd"/>
      <w:r w:rsidRPr="00D177A7">
        <w:rPr>
          <w:rFonts w:ascii="Times New Roman" w:hAnsi="Times New Roman" w:cs="Times New Roman"/>
          <w:sz w:val="24"/>
          <w:szCs w:val="24"/>
        </w:rPr>
        <w:t>" и подведомственных им организаций"</w:t>
      </w:r>
    </w:p>
    <w:p w:rsidR="001A510E" w:rsidRPr="00D177A7" w:rsidRDefault="001A510E"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02.09.2015 N 926</w:t>
      </w:r>
    </w:p>
    <w:p w:rsidR="001A510E" w:rsidRPr="00D177A7" w:rsidRDefault="001A510E"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p>
    <w:p w:rsidR="001A510E" w:rsidRPr="00D177A7" w:rsidRDefault="001A510E"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19.05.2015 N 479</w:t>
      </w:r>
    </w:p>
    <w:p w:rsidR="001A510E" w:rsidRPr="00D177A7" w:rsidRDefault="001A510E"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требований к порядку разработки и принятия правовых актов о нормировании в сфере закупок для обеспечения федеральных нужд, содержанию указанных актов и обеспечению их исполнения"</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20.10.2014 N 1084</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w:t>
      </w:r>
      <w:r w:rsidRPr="00D177A7">
        <w:rPr>
          <w:rFonts w:ascii="Times New Roman" w:hAnsi="Times New Roman" w:cs="Times New Roman"/>
          <w:sz w:val="24"/>
          <w:szCs w:val="24"/>
        </w:rPr>
        <w:lastRenderedPageBreak/>
        <w:t>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D177A7">
        <w:rPr>
          <w:rFonts w:ascii="Times New Roman" w:hAnsi="Times New Roman" w:cs="Times New Roman"/>
          <w:sz w:val="24"/>
          <w:szCs w:val="24"/>
        </w:rPr>
        <w:t>Росатом</w:t>
      </w:r>
      <w:proofErr w:type="spellEnd"/>
      <w:r w:rsidRPr="00D177A7">
        <w:rPr>
          <w:rFonts w:ascii="Times New Roman" w:hAnsi="Times New Roman" w:cs="Times New Roman"/>
          <w:sz w:val="24"/>
          <w:szCs w:val="24"/>
        </w:rPr>
        <w:t>", Государственной корпорации по космической деятельности "</w:t>
      </w:r>
      <w:proofErr w:type="spellStart"/>
      <w:r w:rsidRPr="00D177A7">
        <w:rPr>
          <w:rFonts w:ascii="Times New Roman" w:hAnsi="Times New Roman" w:cs="Times New Roman"/>
          <w:sz w:val="24"/>
          <w:szCs w:val="24"/>
        </w:rPr>
        <w:t>Роскосмос</w:t>
      </w:r>
      <w:proofErr w:type="spellEnd"/>
      <w:r w:rsidRPr="00D177A7">
        <w:rPr>
          <w:rFonts w:ascii="Times New Roman" w:hAnsi="Times New Roman" w:cs="Times New Roman"/>
          <w:sz w:val="24"/>
          <w:szCs w:val="24"/>
        </w:rPr>
        <w:t>" и подведомственных им организаций"</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D177A7">
        <w:rPr>
          <w:rFonts w:ascii="Times New Roman" w:hAnsi="Times New Roman" w:cs="Times New Roman"/>
          <w:sz w:val="24"/>
          <w:szCs w:val="24"/>
        </w:rPr>
        <w:t>Росатом</w:t>
      </w:r>
      <w:proofErr w:type="spellEnd"/>
      <w:r w:rsidRPr="00D177A7">
        <w:rPr>
          <w:rFonts w:ascii="Times New Roman" w:hAnsi="Times New Roman" w:cs="Times New Roman"/>
          <w:sz w:val="24"/>
          <w:szCs w:val="24"/>
        </w:rPr>
        <w:t>", Государственной корпорации по космической деятельности "</w:t>
      </w:r>
      <w:proofErr w:type="spellStart"/>
      <w:r w:rsidRPr="00D177A7">
        <w:rPr>
          <w:rFonts w:ascii="Times New Roman" w:hAnsi="Times New Roman" w:cs="Times New Roman"/>
          <w:sz w:val="24"/>
          <w:szCs w:val="24"/>
        </w:rPr>
        <w:t>Роскосмос</w:t>
      </w:r>
      <w:proofErr w:type="spellEnd"/>
      <w:r w:rsidRPr="00D177A7">
        <w:rPr>
          <w:rFonts w:ascii="Times New Roman" w:hAnsi="Times New Roman" w:cs="Times New Roman"/>
          <w:sz w:val="24"/>
          <w:szCs w:val="24"/>
        </w:rPr>
        <w:t>" и подведомственных им организаций")</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02.09.2015 N 927</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определении требований к закупаемым заказчиками отдельным видам товаров, работ, услуг (в том числе предельных цен товаров, работ, услуг)"</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определения требований к закупаемым заказчиками отдельным видам товаров, работ, услуг (в том числе предельных цен товаров, работ, услуг)")</w:t>
      </w:r>
    </w:p>
    <w:p w:rsidR="00C42703" w:rsidRPr="00D177A7" w:rsidRDefault="00C42703" w:rsidP="00C42703">
      <w:pPr>
        <w:pStyle w:val="a5"/>
        <w:ind w:left="720"/>
        <w:rPr>
          <w:rFonts w:ascii="Times New Roman" w:hAnsi="Times New Roman" w:cs="Times New Roman"/>
          <w:sz w:val="24"/>
          <w:szCs w:val="24"/>
        </w:rPr>
      </w:pP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20. Обязательное общественное обсуждение закупок</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11.12.2019 N 1635</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w:t>
      </w:r>
    </w:p>
    <w:p w:rsidR="00C42703" w:rsidRPr="00D177A7" w:rsidRDefault="00C42703" w:rsidP="00C42703">
      <w:pPr>
        <w:pStyle w:val="a5"/>
        <w:ind w:left="720"/>
        <w:rPr>
          <w:rFonts w:ascii="Times New Roman" w:hAnsi="Times New Roman" w:cs="Times New Roman"/>
          <w:sz w:val="24"/>
          <w:szCs w:val="24"/>
        </w:rPr>
      </w:pP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Минэкономразвития России от 02.10.2013 N 567</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18.09.2017 N 1995-р</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&lt;Об источниках информации для целей определения начальной (максимальной) цены контракта, цены контракта, заключаемого с единственным поставщиком (подрядчиком, исполнителем), на поставку технических средств реабилитации и услуг, предусмотренных федеральным перечнем, утв. распоряжением Правительства РФ от 30.12.2005 N 2347-р&gt;</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Минздрава России от 19.12.2019 N 1064н</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p w:rsidR="009411B8" w:rsidRPr="00D177A7" w:rsidRDefault="009411B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Минтранса России от 30.05.2019 N 158</w:t>
      </w: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Порядка определения начальной (максимальной) цены контракта, а также цены контракта, заключаемого с единственным поставщиком (подрядчиком, исполнителем), при осуществлении закупок в сфере регулярных перевозок пассажиров и багажа автомобильным транспортом и городским наземным электрическим транспортом"</w:t>
      </w:r>
    </w:p>
    <w:p w:rsidR="006B6C7B" w:rsidRPr="00D177A7" w:rsidRDefault="006B6C7B" w:rsidP="00C42703">
      <w:pPr>
        <w:pStyle w:val="a5"/>
        <w:ind w:firstLine="284"/>
        <w:rPr>
          <w:rFonts w:ascii="Times New Roman" w:hAnsi="Times New Roman" w:cs="Times New Roman"/>
          <w:sz w:val="24"/>
          <w:szCs w:val="24"/>
        </w:rPr>
      </w:pPr>
    </w:p>
    <w:p w:rsidR="009411B8" w:rsidRPr="00D177A7" w:rsidRDefault="009411B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23. Идентификационный код закупки, каталог товаров, работ, услуг для обеспечения государственных и муниципальных нужд</w:t>
      </w:r>
    </w:p>
    <w:p w:rsidR="0055639D" w:rsidRPr="00D177A7" w:rsidRDefault="0055639D"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Минфина России от 10.04.2019 N 55н</w:t>
      </w:r>
    </w:p>
    <w:p w:rsidR="0055639D" w:rsidRPr="00D177A7" w:rsidRDefault="0055639D"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Порядка формирования идентификационного кода закупки"</w:t>
      </w:r>
    </w:p>
    <w:p w:rsidR="0055639D" w:rsidRPr="00D177A7" w:rsidRDefault="0055639D"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Минфина России от 10.04.2019 N 55н</w:t>
      </w:r>
    </w:p>
    <w:p w:rsidR="0055639D" w:rsidRPr="00D177A7" w:rsidRDefault="0055639D"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Порядка формирования идентификационного кода закупки"</w:t>
      </w:r>
    </w:p>
    <w:p w:rsidR="009411B8" w:rsidRPr="00D177A7" w:rsidRDefault="009411B8" w:rsidP="00C42703">
      <w:pPr>
        <w:pStyle w:val="a5"/>
        <w:ind w:firstLine="284"/>
        <w:rPr>
          <w:rFonts w:ascii="Times New Roman" w:hAnsi="Times New Roman" w:cs="Times New Roman"/>
          <w:sz w:val="24"/>
          <w:szCs w:val="24"/>
        </w:rPr>
      </w:pPr>
    </w:p>
    <w:p w:rsidR="006B6C7B" w:rsidRPr="00D177A7" w:rsidRDefault="006B6C7B" w:rsidP="00C42703">
      <w:pPr>
        <w:pStyle w:val="a5"/>
        <w:ind w:firstLine="284"/>
        <w:rPr>
          <w:rFonts w:ascii="Times New Roman" w:hAnsi="Times New Roman" w:cs="Times New Roman"/>
          <w:sz w:val="24"/>
          <w:szCs w:val="24"/>
        </w:rPr>
      </w:pPr>
    </w:p>
    <w:p w:rsidR="00B55468" w:rsidRPr="00D177A7" w:rsidRDefault="00B5546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lastRenderedPageBreak/>
        <w:t>Статья 24.1. Особенности проведения электронных процедур, закрытых электронных процедур</w:t>
      </w:r>
    </w:p>
    <w:p w:rsidR="00B55468" w:rsidRPr="00D177A7" w:rsidRDefault="00B55468"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 xml:space="preserve">Постановление Правительства РФ от 5 ноября 2019 г. N 1401 </w:t>
      </w:r>
    </w:p>
    <w:p w:rsidR="00B55468" w:rsidRPr="00D177A7" w:rsidRDefault="00B55468"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08.06.2018 N 656</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требованиях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подтверждении соответствия таким требованиям, об утрате юридическим лицом статуса оператора электронной площадки, оператора специализированной электронной площадки"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и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"Правилами утраты юридическим лицом статуса оператора электронной площадки, оператора специализированной электронной площадки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15.05.2019 N 603</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дополнительных требований к операторам электронных площадок, перечень которых утвержден Правительством Российской Федерации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функционированию электронных площадок и внесении изменений в Положение об организации и проведении продажи государственного или муниципального имущества в электронной форме"</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10.05.2018 N 564</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взимания операторами электронных площадок, операторами специализированных электронных площадок платы с лица, с которым заключается контракт по результатам проведения электронной процедуры, закрытой электронной процедуры")</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12.07.2018 N 1447-р</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&lt;Об утверждении перечней операторов электронных площадок и специализированных электронных площадок, предусмотренных Федеральными законами от 05.04.2013 N 44-ФЗ, от 18.07.2011 N 223-ФЗ&gt;</w:t>
      </w:r>
    </w:p>
    <w:p w:rsidR="00C42703" w:rsidRPr="00D177A7" w:rsidRDefault="00C42703" w:rsidP="00C42703">
      <w:pPr>
        <w:pStyle w:val="a5"/>
        <w:ind w:left="720"/>
        <w:rPr>
          <w:rFonts w:ascii="Times New Roman" w:hAnsi="Times New Roman" w:cs="Times New Roman"/>
          <w:sz w:val="24"/>
          <w:szCs w:val="24"/>
        </w:rPr>
      </w:pP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30.12.2018 N 1752</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регистрации участников закупок в единой информационной системе в сфере закупок товаров, работ, услуг для обеспечения государственных и муниципальных нужд и ведения единого реестра участников закупок и внесении изменений в постановление Правительства Российской Федерации от 8 июня 2018 г. N 656"</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 xml:space="preserve">(вместе с "Правилами регистрации участников закупок в единой информационной системе в сфере закупок </w:t>
      </w:r>
      <w:r w:rsidRPr="00D177A7">
        <w:rPr>
          <w:rFonts w:ascii="Times New Roman" w:hAnsi="Times New Roman" w:cs="Times New Roman"/>
          <w:sz w:val="24"/>
          <w:szCs w:val="24"/>
        </w:rPr>
        <w:lastRenderedPageBreak/>
        <w:t>товаров, работ, услуг для обеспечения государственных и муниципальных нужд и ведения единого реестра участников закупок")</w:t>
      </w:r>
    </w:p>
    <w:p w:rsidR="00C42703" w:rsidRPr="00D177A7" w:rsidRDefault="00C42703" w:rsidP="00C42703">
      <w:pPr>
        <w:pStyle w:val="a5"/>
        <w:ind w:left="720"/>
        <w:rPr>
          <w:rFonts w:ascii="Times New Roman" w:hAnsi="Times New Roman" w:cs="Times New Roman"/>
          <w:sz w:val="24"/>
          <w:szCs w:val="24"/>
        </w:rPr>
      </w:pP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25. Совместные конкурсы и аукционы</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28.11.2013 N 1088</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проведения совместных конкурсов и аукционов"</w:t>
      </w:r>
    </w:p>
    <w:p w:rsidR="00C42703" w:rsidRPr="00D177A7" w:rsidRDefault="00C42703" w:rsidP="00C42703">
      <w:pPr>
        <w:pStyle w:val="a5"/>
        <w:ind w:left="720"/>
        <w:rPr>
          <w:rFonts w:ascii="Times New Roman" w:hAnsi="Times New Roman" w:cs="Times New Roman"/>
          <w:sz w:val="24"/>
          <w:szCs w:val="24"/>
        </w:rPr>
      </w:pP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26. Централизованные закупки</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19.06.2020 N 892</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"О наделении федерального казенного учреждения "Центр по обеспечению деятельности Казначейства России" полномочиями на планирование и осуществление централизованных закупок отдельных товаров для отдельных федеральных органов исполнительной власти"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взаимодействия отдельных федеральных органов исполнительной власти (их территориальных органов) с федеральным казенным учреждением "Центр по обеспечению деятельности Казначейства России" при планировании и осуществлении централизованных закупок отдельных товаров")</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08.06.2018 N 658</w:t>
      </w: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"О централизованных закупках офисного программного обеспечения, программного обеспечения для ведения бюджетного учета, а также программного обеспечения в сфере информационной безопасности"</w:t>
      </w:r>
      <w:r w:rsidR="00C42703"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взаимодействия Министерства цифрового развития, связи и массовых коммуникаций Российской Федерации с федеральными органами исполнительной власти, руководство деятельностью которых осуществляет Правительство Российской Федерации, при планировании и осуществлении централизованных закупок офисного программного обеспечения и программного обеспечения в сфере информационной безопасности, а также взаимодействия Федерального казначейства с федеральными органами исполнительной власти, руководство деятельностью которых осуществляет Правительство Российской Федерации, и подведомственными им федеральными казенными учреждениями при планировании и осуществлении централизованных закупок программного обеспечения для ведения бюджетного учета")</w:t>
      </w:r>
    </w:p>
    <w:p w:rsidR="00C42703" w:rsidRPr="00D177A7" w:rsidRDefault="00C42703" w:rsidP="00C42703">
      <w:pPr>
        <w:pStyle w:val="a5"/>
        <w:ind w:left="720"/>
        <w:rPr>
          <w:rFonts w:ascii="Times New Roman" w:hAnsi="Times New Roman" w:cs="Times New Roman"/>
          <w:sz w:val="24"/>
          <w:szCs w:val="24"/>
        </w:rPr>
      </w:pPr>
    </w:p>
    <w:p w:rsidR="00F642D4" w:rsidRPr="00D177A7" w:rsidRDefault="00F642D4" w:rsidP="00C42703">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28. Участие учреждений и предприятий уголовно-исполнительной системы в закупках</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14.07.2014 N 649</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предоставления учреждениям и предприятиям уголовно-исполнительной системы преимуществ в отношении предлагаемых ими цены контракта, суммы цен единиц товара, работы, услуги"</w:t>
      </w:r>
    </w:p>
    <w:p w:rsidR="00200140" w:rsidRPr="00D177A7"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29. Участие организаций инвалидов в закупках</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15.04.2014 N 341</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предоставлении преимуществ организациям инвалидов при определении поставщика (подрядчика, исполнителя) в отношении предлагаемых ими цены контракта, суммы цен единиц товара, работы, услуги"</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предоставления преимуществ организациям инвалидов при определении поставщика (подрядчика, исполнителя) в отношении предлагаемых ими цены контракта, суммы цен единиц товара, работы, услуги")</w:t>
      </w:r>
    </w:p>
    <w:p w:rsidR="00200140" w:rsidRPr="00D177A7"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30. Участие субъектов малого предпринимательства, социально ориентированных некоммерческих организаций в закупках</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17.03.2015 N 238</w:t>
      </w:r>
    </w:p>
    <w:p w:rsidR="00F642D4" w:rsidRPr="00D177A7" w:rsidRDefault="00F642D4"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 xml:space="preserve">"О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w:t>
      </w:r>
      <w:r w:rsidRPr="00D177A7">
        <w:rPr>
          <w:rFonts w:ascii="Times New Roman" w:hAnsi="Times New Roman" w:cs="Times New Roman"/>
          <w:sz w:val="24"/>
          <w:szCs w:val="24"/>
        </w:rPr>
        <w:lastRenderedPageBreak/>
        <w:t>инвестиционных проектов, реализуемых на территории Российской Федерации на основе проектного финансирования"</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23.12.2016 N 1466</w:t>
      </w:r>
    </w:p>
    <w:p w:rsidR="003E658F" w:rsidRDefault="00F642D4" w:rsidP="003E658F">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3E658F" w:rsidRPr="003E658F" w:rsidRDefault="003E658F" w:rsidP="003E658F">
      <w:pPr>
        <w:pStyle w:val="a5"/>
        <w:numPr>
          <w:ilvl w:val="0"/>
          <w:numId w:val="2"/>
        </w:numPr>
        <w:rPr>
          <w:rFonts w:ascii="Times New Roman" w:hAnsi="Times New Roman" w:cs="Times New Roman"/>
          <w:sz w:val="24"/>
          <w:szCs w:val="24"/>
        </w:rPr>
      </w:pPr>
      <w:r w:rsidRPr="003E658F">
        <w:rPr>
          <w:rFonts w:ascii="Times New Roman" w:hAnsi="Times New Roman" w:cs="Times New Roman"/>
          <w:sz w:val="24"/>
          <w:szCs w:val="24"/>
        </w:rPr>
        <w:t>Постановление Правительства РФ от 03.12.2020 N 2014</w:t>
      </w:r>
    </w:p>
    <w:p w:rsidR="003E658F" w:rsidRPr="003E658F" w:rsidRDefault="003E658F" w:rsidP="003E658F">
      <w:pPr>
        <w:pStyle w:val="a5"/>
        <w:ind w:left="720"/>
        <w:rPr>
          <w:rFonts w:ascii="Times New Roman" w:hAnsi="Times New Roman" w:cs="Times New Roman"/>
          <w:sz w:val="24"/>
          <w:szCs w:val="24"/>
        </w:rPr>
      </w:pPr>
      <w:r w:rsidRPr="003E658F">
        <w:rPr>
          <w:rFonts w:ascii="Times New Roman" w:hAnsi="Times New Roman" w:cs="Times New Roman"/>
          <w:sz w:val="24"/>
          <w:szCs w:val="24"/>
        </w:rPr>
        <w:t>"О минимальной обязательной доле закупок российских товаров и ее достижении заказчиком"</w:t>
      </w:r>
    </w:p>
    <w:p w:rsidR="003E658F" w:rsidRPr="003E658F" w:rsidRDefault="003E658F" w:rsidP="003E658F">
      <w:pPr>
        <w:pStyle w:val="a5"/>
        <w:ind w:left="720"/>
        <w:rPr>
          <w:rFonts w:ascii="Times New Roman" w:hAnsi="Times New Roman" w:cs="Times New Roman"/>
          <w:sz w:val="24"/>
          <w:szCs w:val="24"/>
        </w:rPr>
      </w:pPr>
      <w:r w:rsidRPr="003E658F">
        <w:rPr>
          <w:rFonts w:ascii="Times New Roman" w:hAnsi="Times New Roman" w:cs="Times New Roman"/>
          <w:sz w:val="24"/>
          <w:szCs w:val="24"/>
        </w:rPr>
        <w:t>(вместе с "Положением о требованиях к содержанию и форме отчета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достижения заказчиком минимальной обязательной доли закупок, о требованиях к содержанию обоснования невозможности достижения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 о порядке подготовки и размещения в единой информационной системе в сфере закупок таких отчета и обоснования", "Положением о порядке, критериях и последствии проведения оценки выполнения заказчиком обязанности достижения минимальной обязательной доли закупок российских товаров (в том числе товаров, поставляемых при выполнении закупаемых работ, оказании закупаемых услуг) отдельных видов, при осуществлении закупок которых установлены ограничения допуска товаров, происходящих из иностранных государств")</w:t>
      </w:r>
    </w:p>
    <w:p w:rsidR="00200140"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31. Требования к участникам закупки</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04.02.2015 N 99</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"Дополнительными требованиями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12.10.2019 N 2406-р</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&lt;Об утверждении перечня жизненно необходимых и важнейших лекарственных препаратов на 2020 год,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w:t>
      </w:r>
    </w:p>
    <w:p w:rsidR="00200140" w:rsidRPr="00D177A7"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32. Оценка заявок, окончательных предложений участников закупки и критерии этой оценки</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28.11.2013 N 1085</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200140" w:rsidRPr="00D177A7"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33. Правила описания объекта закупки</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15.11.2017 N 1380</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lastRenderedPageBreak/>
        <w:t>"Об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p w:rsidR="00200140" w:rsidRPr="00D177A7" w:rsidRDefault="00200140" w:rsidP="00200140">
      <w:pPr>
        <w:pStyle w:val="a5"/>
        <w:ind w:left="720"/>
        <w:rPr>
          <w:rFonts w:ascii="Times New Roman" w:hAnsi="Times New Roman" w:cs="Times New Roman"/>
          <w:sz w:val="24"/>
          <w:szCs w:val="24"/>
        </w:rPr>
      </w:pP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34. Контракт</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13.01.2014 N 19</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случаев, в которых при заключении контракта в документации о закупке указываются формула цены и максимальное значение цены контракта"</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30.08.2017 N 1042</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F642D4" w:rsidRPr="00D177A7" w:rsidRDefault="00F642D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04.07.2018 N 783</w:t>
      </w:r>
    </w:p>
    <w:p w:rsidR="00F642D4" w:rsidRPr="00D177A7" w:rsidRDefault="00F642D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p>
    <w:p w:rsidR="00852401" w:rsidRPr="00D177A7" w:rsidRDefault="00852401"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02.07.2014 N 606</w:t>
      </w:r>
    </w:p>
    <w:p w:rsidR="00852401" w:rsidRPr="00D177A7" w:rsidRDefault="00852401"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разработки типовых контрактов, типовых условий контрактов, а также о случаях и условиях их применения"</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разработки типовых контрактов, типовых условий контрактов")</w:t>
      </w:r>
    </w:p>
    <w:p w:rsidR="00852401" w:rsidRPr="00D177A7" w:rsidRDefault="00852401"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12.05.2017 N 563</w:t>
      </w:r>
    </w:p>
    <w:p w:rsidR="00852401" w:rsidRPr="00D177A7" w:rsidRDefault="00852401"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в некоторые акты Правительства Российской Федерации"</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"Положением о проведении технологического и ценового аудита обоснования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w:t>
      </w:r>
    </w:p>
    <w:p w:rsidR="00852401" w:rsidRPr="00D177A7" w:rsidRDefault="00852401"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04.09.2013 г. N 775</w:t>
      </w:r>
    </w:p>
    <w:p w:rsidR="00852401" w:rsidRPr="00D177A7" w:rsidRDefault="00852401"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p>
    <w:p w:rsidR="00200140" w:rsidRPr="00D177A7" w:rsidRDefault="00200140" w:rsidP="00200140">
      <w:pPr>
        <w:pStyle w:val="a5"/>
        <w:ind w:left="720"/>
        <w:rPr>
          <w:rFonts w:ascii="Times New Roman" w:hAnsi="Times New Roman" w:cs="Times New Roman"/>
          <w:sz w:val="24"/>
          <w:szCs w:val="24"/>
        </w:rPr>
      </w:pPr>
    </w:p>
    <w:p w:rsidR="00852401" w:rsidRPr="00D177A7" w:rsidRDefault="00852401"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35. Банковское сопровождение контрактов</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20.09.2014 N 963</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осуществлении банковского сопровождения контрактов"</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осуществления банковского сопровождения контрактов")</w:t>
      </w:r>
    </w:p>
    <w:p w:rsidR="00200140" w:rsidRPr="00D177A7" w:rsidRDefault="00200140" w:rsidP="00200140">
      <w:pPr>
        <w:pStyle w:val="a5"/>
        <w:ind w:left="720"/>
        <w:rPr>
          <w:rFonts w:ascii="Times New Roman" w:hAnsi="Times New Roman" w:cs="Times New Roman"/>
          <w:sz w:val="24"/>
          <w:szCs w:val="24"/>
        </w:rPr>
      </w:pP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38. Контрактная служба</w:t>
      </w:r>
    </w:p>
    <w:p w:rsidR="00274779" w:rsidRPr="00D177A7" w:rsidRDefault="00716576" w:rsidP="00716576">
      <w:pPr>
        <w:pStyle w:val="a5"/>
        <w:numPr>
          <w:ilvl w:val="0"/>
          <w:numId w:val="2"/>
        </w:numPr>
        <w:rPr>
          <w:rFonts w:ascii="Times New Roman" w:hAnsi="Times New Roman" w:cs="Times New Roman"/>
          <w:sz w:val="24"/>
          <w:szCs w:val="24"/>
        </w:rPr>
      </w:pPr>
      <w:r w:rsidRPr="00716576">
        <w:rPr>
          <w:rFonts w:ascii="Times New Roman" w:hAnsi="Times New Roman" w:cs="Times New Roman"/>
          <w:sz w:val="24"/>
          <w:szCs w:val="24"/>
        </w:rPr>
        <w:t>Приказ Минфина России от 31.07.2020 N 158н "Об утверждении Типового положения (регламента) о контрактной службе"</w:t>
      </w:r>
    </w:p>
    <w:p w:rsidR="00200140" w:rsidRPr="00D177A7" w:rsidRDefault="00200140" w:rsidP="00200140">
      <w:pPr>
        <w:pStyle w:val="a5"/>
        <w:ind w:left="720"/>
        <w:rPr>
          <w:rFonts w:ascii="Times New Roman" w:hAnsi="Times New Roman" w:cs="Times New Roman"/>
          <w:sz w:val="24"/>
          <w:szCs w:val="24"/>
        </w:rPr>
      </w:pP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44. Обеспечение заявок на участие в конкурсах и аукционах</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12.04.2018 N 439</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значения начальной (максимальной) цены контракта, при превышении которого заказчик обязан установить требование к обеспечению заявок на участие в конкурсах и аукционах"</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30.05.2018 N 626</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требованиях к договору специального счета и порядку использования имеющегося у участника закупки банковского счета в качестве специального счета, требованиях к условиям соглашения о взаимодействии оператора электронной площадки с банком, правилах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13.07.2018 N 1451-р</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&lt;Об утверждении перечня банков в соответствии с частью 10 статьи 44 и частью 5 статьи 84.1 Федерального закона от 05.04.2013 N 44-ФЗ&gt;</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29.06.2018 N 748</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требованиях к банкам (включая требования к их финансовой устойчивости), в которых участниками закупок открываются специальные счета, на которые вносятся денежные средства, предназначенные для обеспечения заявок на участие в закупках товаров, работ, услуг, и признании утратившими силу некоторых актов Правительства Российской Федерации"</w:t>
      </w:r>
    </w:p>
    <w:p w:rsidR="00200140" w:rsidRPr="00D177A7" w:rsidRDefault="00200140" w:rsidP="00200140">
      <w:pPr>
        <w:pStyle w:val="a5"/>
        <w:ind w:left="720"/>
        <w:rPr>
          <w:rFonts w:ascii="Times New Roman" w:hAnsi="Times New Roman" w:cs="Times New Roman"/>
          <w:sz w:val="24"/>
          <w:szCs w:val="24"/>
        </w:rPr>
      </w:pP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45. Условия банковской гарантии. Реестры банковских гарантий</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12.04.2018 N 440</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требованиях к банкам, которые вправе выдавать банковские гарантии для обеспечения заявок и исполнения контрактов"</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08.11.2013 N 1005</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"Дополнительными требованиями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"Правилами ведения и размещения в единой информационной системе в сфере закупок реестра банковских гарантий")</w:t>
      </w:r>
    </w:p>
    <w:p w:rsidR="00200140" w:rsidRPr="00D177A7" w:rsidRDefault="00200140" w:rsidP="00200140">
      <w:pPr>
        <w:pStyle w:val="a5"/>
        <w:ind w:left="720"/>
        <w:rPr>
          <w:rFonts w:ascii="Times New Roman" w:hAnsi="Times New Roman" w:cs="Times New Roman"/>
          <w:sz w:val="24"/>
          <w:szCs w:val="24"/>
        </w:rPr>
      </w:pP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56. Особенности проведения конкурса с ограниченным участием</w:t>
      </w:r>
    </w:p>
    <w:p w:rsidR="00274779" w:rsidRPr="00D177A7" w:rsidRDefault="00274779"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04.02.2015 N 99</w:t>
      </w:r>
    </w:p>
    <w:p w:rsidR="00274779" w:rsidRPr="00D177A7" w:rsidRDefault="00274779"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"Дополнительными требованиями к участникам закупки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w:t>
      </w:r>
    </w:p>
    <w:p w:rsidR="00200140" w:rsidRPr="00D177A7" w:rsidRDefault="00200140" w:rsidP="00200140">
      <w:pPr>
        <w:pStyle w:val="a5"/>
        <w:ind w:left="720"/>
        <w:rPr>
          <w:rFonts w:ascii="Times New Roman" w:hAnsi="Times New Roman" w:cs="Times New Roman"/>
          <w:sz w:val="24"/>
          <w:szCs w:val="24"/>
        </w:rPr>
      </w:pPr>
    </w:p>
    <w:p w:rsidR="002D5B84" w:rsidRPr="00D177A7" w:rsidRDefault="002D5B8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59. Аукцион в электронной форме (электронный аукцион)</w:t>
      </w:r>
    </w:p>
    <w:p w:rsidR="002D5B84" w:rsidRPr="00D177A7" w:rsidRDefault="002D5B84"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lastRenderedPageBreak/>
        <w:t>Распоряжение Правительства РФ от 21.03.2016 N 471-р</w:t>
      </w:r>
    </w:p>
    <w:p w:rsidR="002D5B84" w:rsidRPr="00D177A7" w:rsidRDefault="002D5B84"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 перечне товаров, работ, услуг, в случае осуществления закупок которых заказчик обязан проводить аукцион в электронной форме (электронный аукцион)&gt;</w:t>
      </w:r>
    </w:p>
    <w:p w:rsidR="00EB38B7" w:rsidRPr="00D177A7" w:rsidRDefault="00B55468"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br/>
      </w:r>
      <w:r w:rsidR="00EB38B7" w:rsidRPr="00D177A7">
        <w:rPr>
          <w:rFonts w:ascii="Times New Roman" w:hAnsi="Times New Roman" w:cs="Times New Roman"/>
          <w:sz w:val="24"/>
          <w:szCs w:val="24"/>
        </w:rPr>
        <w:t>Статья 84. Особенности применения закрытых способов определения поставщиков (подрядчиков, исполнителей)</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Минфина России от 01.04.2020 N 51н</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согласования применения закрытых способов определения поставщиков (подрядчиков, исполнителей)"</w:t>
      </w:r>
    </w:p>
    <w:p w:rsidR="00B55468" w:rsidRPr="00D177A7" w:rsidRDefault="00B55468" w:rsidP="00C42703">
      <w:pPr>
        <w:pStyle w:val="a5"/>
        <w:ind w:firstLine="284"/>
        <w:rPr>
          <w:rFonts w:ascii="Times New Roman" w:hAnsi="Times New Roman" w:cs="Times New Roman"/>
          <w:sz w:val="24"/>
          <w:szCs w:val="24"/>
        </w:rPr>
      </w:pPr>
    </w:p>
    <w:p w:rsidR="009D2EDD" w:rsidRPr="00D177A7" w:rsidRDefault="009D2EDD"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84.1. Особенности применения закрытых способов определения поставщиков (подрядчиков, исполнителей) в электронной форме</w:t>
      </w:r>
    </w:p>
    <w:p w:rsidR="009D2EDD" w:rsidRPr="00D177A7" w:rsidRDefault="009D2EDD"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28.02.2019 N 223</w:t>
      </w:r>
    </w:p>
    <w:p w:rsidR="009D2EDD" w:rsidRPr="00D177A7" w:rsidRDefault="009D2EDD"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особенностях проведения закрытых электронных процедур и порядке аккредитации на специализированных электронных площадках"</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"Положением об особенностях проведения закрытых электронных процедур и порядке аккредитации на специализированных электронных площадках")</w:t>
      </w:r>
    </w:p>
    <w:p w:rsidR="009D2EDD" w:rsidRPr="00D177A7" w:rsidRDefault="009D2EDD" w:rsidP="00C42703">
      <w:pPr>
        <w:pStyle w:val="a5"/>
        <w:ind w:firstLine="284"/>
        <w:rPr>
          <w:rFonts w:ascii="Times New Roman" w:hAnsi="Times New Roman" w:cs="Times New Roman"/>
          <w:sz w:val="24"/>
          <w:szCs w:val="24"/>
        </w:rPr>
      </w:pPr>
    </w:p>
    <w:p w:rsidR="008A433E" w:rsidRPr="00D177A7" w:rsidRDefault="005C3C02"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93. Осуществление закупки у единственного поставщика (подрядчика, исполнителя)</w:t>
      </w:r>
      <w:r w:rsidR="008A433E" w:rsidRPr="00D177A7">
        <w:rPr>
          <w:rFonts w:ascii="Times New Roman" w:hAnsi="Times New Roman" w:cs="Times New Roman"/>
          <w:sz w:val="24"/>
          <w:szCs w:val="24"/>
        </w:rPr>
        <w:t>:</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19.09.2013 N 826</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Положения о ведении реестра единственных поставщиков российских вооружения и военной техники"</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02.12.2017 N 1465</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государственном регулировании цен на продукцию, поставляемую по государственному оборонному заказу, а также о внесении изменений и признании утратившими силу некоторых актов Правительства Российской Федерации"</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"Положением о государственном регулировании цен на продукцию, поставляемую по государственному оборонному заказу")</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26.12.2013 N 1292</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w:t>
      </w:r>
    </w:p>
    <w:p w:rsidR="005C3C02" w:rsidRPr="00D177A7" w:rsidRDefault="005C3C02"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30.06.2020 N 961</w:t>
      </w:r>
    </w:p>
    <w:p w:rsidR="009D2EDD" w:rsidRPr="00D177A7" w:rsidRDefault="005C3C02"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предельного размера (предельных размеров) начальной (максимальной) цены контракта, при превышении которого заключение контракта с единственным поставщиком (подрядчиком, исполнителем) в случае признания конкурса, аукциона или запроса предложений несостоявшимися осуществляется по согласованию с контрольным органом в сфере закупок товаров, работ, услуг для обеспечения государственных и муниципальных нужд, об утверждении Правил согласования контрольным органом в сфере закупок товаров, работ, услуг для обеспечения государственных и муниципальных нужд заключения контракта с единственным поставщиком (подрядчиком, исполнителем) и о внесении изменений в некоторые акты Правительства Российской Федерации"</w:t>
      </w:r>
    </w:p>
    <w:p w:rsidR="005C3C02" w:rsidRPr="00D177A7" w:rsidRDefault="005C3C02"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11.11.2013 N 1011</w:t>
      </w:r>
    </w:p>
    <w:p w:rsidR="009D2EDD" w:rsidRPr="00D177A7" w:rsidRDefault="005C3C02"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заключения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w:t>
      </w:r>
    </w:p>
    <w:p w:rsidR="009D2EDD" w:rsidRPr="00D177A7" w:rsidRDefault="009D2EDD"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28.04.2018 N 824-р</w:t>
      </w:r>
    </w:p>
    <w:p w:rsidR="009D2EDD" w:rsidRPr="00D177A7" w:rsidRDefault="009D2EDD"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 создании единого </w:t>
      </w:r>
      <w:proofErr w:type="spellStart"/>
      <w:r w:rsidRPr="00D177A7">
        <w:rPr>
          <w:rFonts w:ascii="Times New Roman" w:hAnsi="Times New Roman" w:cs="Times New Roman"/>
          <w:sz w:val="24"/>
          <w:szCs w:val="24"/>
        </w:rPr>
        <w:t>агрегатора</w:t>
      </w:r>
      <w:proofErr w:type="spellEnd"/>
      <w:r w:rsidRPr="00D177A7">
        <w:rPr>
          <w:rFonts w:ascii="Times New Roman" w:hAnsi="Times New Roman" w:cs="Times New Roman"/>
          <w:sz w:val="24"/>
          <w:szCs w:val="24"/>
        </w:rPr>
        <w:t xml:space="preserve"> торговли"</w:t>
      </w:r>
    </w:p>
    <w:p w:rsidR="009D2EDD" w:rsidRPr="00D177A7" w:rsidRDefault="009D2EDD"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АО "РТ-Проектные технологии" от 22.06.2020 N 60</w:t>
      </w:r>
    </w:p>
    <w:p w:rsidR="009D2EDD" w:rsidRPr="00D177A7" w:rsidRDefault="009D2EDD"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"Регламент функционирования единого </w:t>
      </w:r>
      <w:proofErr w:type="spellStart"/>
      <w:r w:rsidRPr="00D177A7">
        <w:rPr>
          <w:rFonts w:ascii="Times New Roman" w:hAnsi="Times New Roman" w:cs="Times New Roman"/>
          <w:sz w:val="24"/>
          <w:szCs w:val="24"/>
        </w:rPr>
        <w:t>агрегатора</w:t>
      </w:r>
      <w:proofErr w:type="spellEnd"/>
      <w:r w:rsidRPr="00D177A7">
        <w:rPr>
          <w:rFonts w:ascii="Times New Roman" w:hAnsi="Times New Roman" w:cs="Times New Roman"/>
          <w:sz w:val="24"/>
          <w:szCs w:val="24"/>
        </w:rPr>
        <w:t xml:space="preserve"> торговли. Версия от 22.06.2020"</w:t>
      </w:r>
    </w:p>
    <w:p w:rsidR="00BA1ECE" w:rsidRPr="00D177A7" w:rsidRDefault="00D039C4" w:rsidP="00C42703">
      <w:pPr>
        <w:pStyle w:val="a5"/>
        <w:ind w:firstLine="284"/>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95. Изменение, расторжение контракта</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lastRenderedPageBreak/>
        <w:t>Постановление Правительства РФ от 19.12.2013 N 1186</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размера цены контракта, предельного размера цены контракта, при которых или при превышении которых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исполнение контракта по независящим от сторон контракта обстоятельствам без изменения его условий невозможно"</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28.11.2013 N 1090</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методики сокращения количества товаров, объемов работ или услуг при уменьшении цены контракта"</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97. Мониторинг закупок</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03.11.2015 N 1193</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мониторинге закупок товаров, работ, услуг для обеспечения государственных и муниципальных нужд"</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осуществления мониторинга закупок товаров, работ, услуг для обеспечения государственных и муниципальных нужд", "Требованиями к содержанию и порядку подготовки сводного аналитического отчета, формируемого по результатам осуществления мониторинга закупок товаров, работ, услуг для обеспечения государственных и муниципальных нужд")</w:t>
      </w:r>
    </w:p>
    <w:p w:rsidR="00EF1909" w:rsidRPr="00D177A7" w:rsidRDefault="00EF1909" w:rsidP="00EF1909">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99. Контроль в сфере закупок</w:t>
      </w:r>
    </w:p>
    <w:p w:rsidR="00EF1909" w:rsidRPr="00D177A7" w:rsidRDefault="00EF1909" w:rsidP="00EF1909">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06.08.2020 N 1193</w:t>
      </w:r>
    </w:p>
    <w:p w:rsidR="00EF1909" w:rsidRPr="00D177A7" w:rsidRDefault="00EF1909" w:rsidP="00EF1909">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(вместе с "Правилами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100. Ведомственный контроль в сфере закупок</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10.02.2014 N 89</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осуществления ведомственного контроля в сфере закупок для обеспечения федеральных нужд"</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103. Реестр контрактов, заключенных заказчиками</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Минфина России от 19.07.2019 N 113н</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формирования информации, а также обмена информацией и документами между заказчиком и Федеральным казначейством в целях ведения реестра контрактов, заключенных заказчиками"</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28.11.2013 N 1084</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ведения реестра контрактов, заключенных заказчиками, и реестра контрактов, содержащего сведения, составляющие государственную тайну"</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ведения реестра контрактов, заключенных заказчиками", "Правилами ведения реестра контрактов, содержащего сведения, составляющие государственную тайну")</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104. Реестр недобросовестных поставщиков (подрядчиков, исполнителей)</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25.11.2013 N 1062</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ведения реестра недобросовестных поставщиков (подрядчиков, исполнителей)"</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ведения реестра недобросовестных поставщиков (подрядчиков, исполнителей)"</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Статья 108. Особенности заключения </w:t>
      </w:r>
      <w:proofErr w:type="spellStart"/>
      <w:r w:rsidRPr="00D177A7">
        <w:rPr>
          <w:rFonts w:ascii="Times New Roman" w:hAnsi="Times New Roman" w:cs="Times New Roman"/>
          <w:sz w:val="24"/>
          <w:szCs w:val="24"/>
        </w:rPr>
        <w:t>энергосервисных</w:t>
      </w:r>
      <w:proofErr w:type="spellEnd"/>
      <w:r w:rsidRPr="00D177A7">
        <w:rPr>
          <w:rFonts w:ascii="Times New Roman" w:hAnsi="Times New Roman" w:cs="Times New Roman"/>
          <w:sz w:val="24"/>
          <w:szCs w:val="24"/>
        </w:rPr>
        <w:t xml:space="preserve"> контрактов</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18.08.2010 N 636</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lastRenderedPageBreak/>
        <w:t xml:space="preserve">"О требованиях к условиям </w:t>
      </w:r>
      <w:proofErr w:type="spellStart"/>
      <w:r w:rsidRPr="00D177A7">
        <w:rPr>
          <w:rFonts w:ascii="Times New Roman" w:hAnsi="Times New Roman" w:cs="Times New Roman"/>
          <w:sz w:val="24"/>
          <w:szCs w:val="24"/>
        </w:rPr>
        <w:t>энергосервисного</w:t>
      </w:r>
      <w:proofErr w:type="spellEnd"/>
      <w:r w:rsidRPr="00D177A7">
        <w:rPr>
          <w:rFonts w:ascii="Times New Roman" w:hAnsi="Times New Roman" w:cs="Times New Roman"/>
          <w:sz w:val="24"/>
          <w:szCs w:val="24"/>
        </w:rPr>
        <w:t xml:space="preserve"> договора (контракта) и об особенностях определения начальной (максимальной) цены </w:t>
      </w:r>
      <w:proofErr w:type="spellStart"/>
      <w:r w:rsidRPr="00D177A7">
        <w:rPr>
          <w:rFonts w:ascii="Times New Roman" w:hAnsi="Times New Roman" w:cs="Times New Roman"/>
          <w:sz w:val="24"/>
          <w:szCs w:val="24"/>
        </w:rPr>
        <w:t>энергосервисного</w:t>
      </w:r>
      <w:proofErr w:type="spellEnd"/>
      <w:r w:rsidRPr="00D177A7">
        <w:rPr>
          <w:rFonts w:ascii="Times New Roman" w:hAnsi="Times New Roman" w:cs="Times New Roman"/>
          <w:sz w:val="24"/>
          <w:szCs w:val="24"/>
        </w:rPr>
        <w:t xml:space="preserve"> договора (контракта) (цены лота)"</w:t>
      </w:r>
    </w:p>
    <w:p w:rsidR="00200140" w:rsidRPr="00D177A7" w:rsidRDefault="00200140" w:rsidP="00200140">
      <w:pPr>
        <w:pStyle w:val="a5"/>
        <w:ind w:left="720"/>
        <w:rPr>
          <w:rFonts w:ascii="Times New Roman" w:hAnsi="Times New Roman" w:cs="Times New Roman"/>
          <w:sz w:val="24"/>
          <w:szCs w:val="24"/>
        </w:rPr>
      </w:pP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EB38B7" w:rsidRPr="00D177A7" w:rsidRDefault="00EB38B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15.05.2017 N 570</w:t>
      </w:r>
    </w:p>
    <w:p w:rsidR="00EB38B7" w:rsidRPr="00D177A7" w:rsidRDefault="00EB38B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Минстроя России от 23.12.2019 N 841/</w:t>
      </w:r>
      <w:proofErr w:type="spellStart"/>
      <w:r w:rsidRPr="00D177A7">
        <w:rPr>
          <w:rFonts w:ascii="Times New Roman" w:hAnsi="Times New Roman" w:cs="Times New Roman"/>
          <w:sz w:val="24"/>
          <w:szCs w:val="24"/>
        </w:rPr>
        <w:t>пр</w:t>
      </w:r>
      <w:proofErr w:type="spellEnd"/>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Приказ Минстроя России от 05.06.2018 N 336/</w:t>
      </w:r>
      <w:proofErr w:type="spellStart"/>
      <w:r w:rsidRPr="00D177A7">
        <w:rPr>
          <w:rFonts w:ascii="Times New Roman" w:hAnsi="Times New Roman" w:cs="Times New Roman"/>
          <w:sz w:val="24"/>
          <w:szCs w:val="24"/>
        </w:rPr>
        <w:t>пр</w:t>
      </w:r>
      <w:proofErr w:type="spellEnd"/>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Методики составления графика выполнения строительно-монтажных работ и графика оплаты выполненных по контракту (договору), предметом которого являются строительство, реконструкция объектов капитального строительства, работ"</w:t>
      </w:r>
    </w:p>
    <w:p w:rsidR="00200140" w:rsidRPr="00D177A7" w:rsidRDefault="00200140" w:rsidP="00200140">
      <w:pPr>
        <w:pStyle w:val="a5"/>
        <w:ind w:left="720"/>
        <w:rPr>
          <w:rFonts w:ascii="Times New Roman" w:hAnsi="Times New Roman" w:cs="Times New Roman"/>
          <w:sz w:val="24"/>
          <w:szCs w:val="24"/>
        </w:rPr>
      </w:pP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111. Особенности осуществления закупок в соответствии с решением Правительства Российской Федерации</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27.11.2017 N 1428</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особенностях осуществления закупки для нужд обороны страны и безопасности государства"</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28.02.2019 N 223</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особенностях проведения закрытых электронных процедур и порядке аккредитации на специализированных электронных площадках"</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"Положением об особенностях проведения закрытых электронных процедур и порядке аккредитации на специализированных электронных площадках")</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03.04.2020 N 443</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"Об особенностях осуществления закупки в период принятия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D177A7">
        <w:rPr>
          <w:rFonts w:ascii="Times New Roman" w:hAnsi="Times New Roman" w:cs="Times New Roman"/>
          <w:sz w:val="24"/>
          <w:szCs w:val="24"/>
        </w:rPr>
        <w:t>коронавирусной</w:t>
      </w:r>
      <w:proofErr w:type="spellEnd"/>
      <w:r w:rsidRPr="00D177A7">
        <w:rPr>
          <w:rFonts w:ascii="Times New Roman" w:hAnsi="Times New Roman" w:cs="Times New Roman"/>
          <w:sz w:val="24"/>
          <w:szCs w:val="24"/>
        </w:rPr>
        <w:t xml:space="preserve"> инфекции"</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14.08.2017 N 967</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особенностях осуществления закупки медицинских изделий одноразового применения (использования) из поливинилхлоридных пластиков для обеспечения государственных и муниципальных нужд"</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отбора организаций, реализующих в 2017 - 2024 годах комплексные проекты по расширению и (или) локализации производства медицинских изделий одноразового применения (использования) из поливинилхлоридных пластиков, в целях осуществления конкретной закупки такой продукции для обеспечения государственных и муниципальных нужд")</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lastRenderedPageBreak/>
        <w:t>Распоряжение Правительства РФ от 12.05.2020 N 1256-р</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 заключении в 2020 году государственного контракта по государственному оборонному заказу с единственным поставщиком на поставку продукции&gt;</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19.03.2020 N 672-р</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&lt;Об особенностях исполнения </w:t>
      </w:r>
      <w:proofErr w:type="spellStart"/>
      <w:r w:rsidRPr="00D177A7">
        <w:rPr>
          <w:rFonts w:ascii="Times New Roman" w:hAnsi="Times New Roman" w:cs="Times New Roman"/>
          <w:sz w:val="24"/>
          <w:szCs w:val="24"/>
        </w:rPr>
        <w:t>госконтрактов</w:t>
      </w:r>
      <w:proofErr w:type="spellEnd"/>
      <w:r w:rsidRPr="00D177A7">
        <w:rPr>
          <w:rFonts w:ascii="Times New Roman" w:hAnsi="Times New Roman" w:cs="Times New Roman"/>
          <w:sz w:val="24"/>
          <w:szCs w:val="24"/>
        </w:rPr>
        <w:t xml:space="preserve"> по прилагаемому перечню в связи с введением временных мер по предотвращению распространения на территории РФ новой </w:t>
      </w:r>
      <w:proofErr w:type="spellStart"/>
      <w:r w:rsidRPr="00D177A7">
        <w:rPr>
          <w:rFonts w:ascii="Times New Roman" w:hAnsi="Times New Roman" w:cs="Times New Roman"/>
          <w:sz w:val="24"/>
          <w:szCs w:val="24"/>
        </w:rPr>
        <w:t>коронавирусной</w:t>
      </w:r>
      <w:proofErr w:type="spellEnd"/>
      <w:r w:rsidRPr="00D177A7">
        <w:rPr>
          <w:rFonts w:ascii="Times New Roman" w:hAnsi="Times New Roman" w:cs="Times New Roman"/>
          <w:sz w:val="24"/>
          <w:szCs w:val="24"/>
        </w:rPr>
        <w:t xml:space="preserve"> инфекции&gt;</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28.04.2015 N 753-р</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 реализации статьи 111 Федерального закона от 05.04.2013 N 44-ФЗ "О контрактной системе в сфере закупок товаров, работ, услуг для обеспечения государственных и муниципальных нужд"&gt;</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26.12.2019 N 3202-р</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&lt;Об исполнении </w:t>
      </w:r>
      <w:proofErr w:type="spellStart"/>
      <w:r w:rsidRPr="00D177A7">
        <w:rPr>
          <w:rFonts w:ascii="Times New Roman" w:hAnsi="Times New Roman" w:cs="Times New Roman"/>
          <w:sz w:val="24"/>
          <w:szCs w:val="24"/>
        </w:rPr>
        <w:t>госконтрактов</w:t>
      </w:r>
      <w:proofErr w:type="spellEnd"/>
      <w:r w:rsidRPr="00D177A7">
        <w:rPr>
          <w:rFonts w:ascii="Times New Roman" w:hAnsi="Times New Roman" w:cs="Times New Roman"/>
          <w:sz w:val="24"/>
          <w:szCs w:val="24"/>
        </w:rPr>
        <w:t xml:space="preserve">, заключенных </w:t>
      </w:r>
      <w:proofErr w:type="spellStart"/>
      <w:r w:rsidRPr="00D177A7">
        <w:rPr>
          <w:rFonts w:ascii="Times New Roman" w:hAnsi="Times New Roman" w:cs="Times New Roman"/>
          <w:sz w:val="24"/>
          <w:szCs w:val="24"/>
        </w:rPr>
        <w:t>Минкомсвязью</w:t>
      </w:r>
      <w:proofErr w:type="spellEnd"/>
      <w:r w:rsidRPr="00D177A7">
        <w:rPr>
          <w:rFonts w:ascii="Times New Roman" w:hAnsi="Times New Roman" w:cs="Times New Roman"/>
          <w:sz w:val="24"/>
          <w:szCs w:val="24"/>
        </w:rPr>
        <w:t xml:space="preserve"> России&gt;</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Распоряжение Правительства РФ от 13.03.2014 N 364-р</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&lt;О реализации статьи 111 Федерального закона от 05.04.2013 N 44-ФЗ "О контрактной системе в сфере закупок товаров, работ, услуг для обеспечения государственных и муниципальных нужд"&gt;</w:t>
      </w:r>
    </w:p>
    <w:p w:rsidR="00EB38B7" w:rsidRPr="00D177A7" w:rsidRDefault="00EB38B7" w:rsidP="00C42703">
      <w:pPr>
        <w:pStyle w:val="a5"/>
        <w:ind w:firstLine="284"/>
        <w:rPr>
          <w:rFonts w:ascii="Times New Roman" w:hAnsi="Times New Roman" w:cs="Times New Roman"/>
          <w:sz w:val="24"/>
          <w:szCs w:val="24"/>
        </w:rPr>
      </w:pPr>
    </w:p>
    <w:p w:rsidR="009D2EDD" w:rsidRPr="00D177A7" w:rsidRDefault="009D2EDD"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05.05.2018 N 556</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определении особенностей планирования и осуществления закупок заказчиками, осуществляющими деятельность на территории иностранного государства, и о внесении изменения в постановление Правительства Российской Федерации от 20 октября 2014 г. N 1084"</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"Положением об особенностях планирования и осуществления закупок заказчиками, осуществляющими свою деятельность на территории иностранного государства")</w:t>
      </w:r>
    </w:p>
    <w:p w:rsidR="00200140" w:rsidRPr="00D177A7" w:rsidRDefault="00200140" w:rsidP="00200140">
      <w:pPr>
        <w:pStyle w:val="a5"/>
        <w:ind w:left="720"/>
        <w:rPr>
          <w:rFonts w:ascii="Times New Roman" w:hAnsi="Times New Roman" w:cs="Times New Roman"/>
          <w:sz w:val="24"/>
          <w:szCs w:val="24"/>
        </w:rPr>
      </w:pP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27.02.2017 N 231</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ведении реестра единственных поставщиков товара, производство которого создается или модернизируется и (или) осваивается на территории Российской Федерации, и об определении федерального органа исполнительной власти, уполномоченного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ведения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62B57" w:rsidRPr="00D177A7" w:rsidRDefault="00C62B57" w:rsidP="00C42703">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28.12.2016 N 1522</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Правил подготовки акта Правительства Российской Федерации об определении стороны - инвестора специального инвестиционного контракта или привлеченного такой стороной-инвестором иного лица, осуществляющего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 промышленной политике в Российской Федерации",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C62B57" w:rsidRPr="00D177A7" w:rsidRDefault="00C62B57"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02.02.2017 N 121</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 xml:space="preserve">"Об утверждении общих требований к устанавливаемому федеральным органом исполнительной власти для целей осуществления закупок в соответствии с пунктом 47 части </w:t>
      </w:r>
      <w:r w:rsidRPr="00D177A7">
        <w:rPr>
          <w:rFonts w:ascii="Times New Roman" w:hAnsi="Times New Roman" w:cs="Times New Roman"/>
          <w:sz w:val="24"/>
          <w:szCs w:val="24"/>
        </w:rPr>
        <w:lastRenderedPageBreak/>
        <w:t>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C62B57" w:rsidRPr="00D177A7" w:rsidRDefault="00C62B57"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28.01.2017 N 96</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форме отчета о соблюдении стороной-инвестором специального инвестиционного контракта, заключенного на основании Федерального закона "О промышленной политике в Российской Федерации", или привлеченным такой стороной-инвестором иным лицом, осуществляющими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требований пункта 5 части 1 статьи 111.3 Федерального закона "О контрактной системе в сфере закупок товаров, работ, услуг для обеспечения государственных и муниципальных нужд" к совокупному количеству товара, поставку которого указанные сторона-инвестор специального инвестиционного контракта или привлеченное такой стороной-инвестором иное лицо вправе осуществить, требованиях к содержанию и сроках размещения такого отчета в единой информационной системе в сфере закупок"</w:t>
      </w:r>
    </w:p>
    <w:p w:rsidR="00200140" w:rsidRPr="00D177A7" w:rsidRDefault="00200140" w:rsidP="00200140">
      <w:pPr>
        <w:pStyle w:val="a5"/>
        <w:ind w:left="720"/>
        <w:rPr>
          <w:rFonts w:ascii="Times New Roman" w:hAnsi="Times New Roman" w:cs="Times New Roman"/>
          <w:sz w:val="24"/>
          <w:szCs w:val="24"/>
        </w:rPr>
      </w:pP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C62B57" w:rsidRPr="00D177A7" w:rsidRDefault="00C62B57"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12.11.2016 N 1166</w:t>
      </w:r>
    </w:p>
    <w:p w:rsidR="00C62B57" w:rsidRPr="00D177A7" w:rsidRDefault="00C62B57"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особенностей планирования закупок и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C42703" w:rsidRPr="00D177A7" w:rsidRDefault="00C42703"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22.12.2016 N 1441</w:t>
      </w:r>
    </w:p>
    <w:p w:rsidR="00C42703" w:rsidRPr="00D177A7" w:rsidRDefault="00C42703"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установлении требований к устанавливаемому органом исполнительной власти субъекта Российской Федерации для целей осуществления закупок в соответствии с пунктом 48 части 1 статьи 93 Федерального закона "О контрактной системе в сфере закупок товаров, работ, услуг для обеспечения государственных и муниципальных нужд"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государственным контрактом, заключаемым с единственным поставщиком товара - юридическим лицом в соответствии со статьей 111.4 указанного Федерального закона, а также к порядку определения цены такого контракта"</w:t>
      </w:r>
    </w:p>
    <w:p w:rsidR="00200140" w:rsidRPr="00D177A7" w:rsidRDefault="00200140" w:rsidP="00200140">
      <w:pPr>
        <w:pStyle w:val="a5"/>
        <w:ind w:left="720"/>
        <w:rPr>
          <w:rFonts w:ascii="Times New Roman" w:hAnsi="Times New Roman" w:cs="Times New Roman"/>
          <w:sz w:val="24"/>
          <w:szCs w:val="24"/>
        </w:rPr>
      </w:pPr>
    </w:p>
    <w:p w:rsidR="00C42703" w:rsidRPr="00D177A7" w:rsidRDefault="00C42703"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Статья 112. Заключительные положения</w:t>
      </w:r>
    </w:p>
    <w:p w:rsidR="00C42703" w:rsidRPr="00D177A7" w:rsidRDefault="00C42703"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12.10.2013 N 913</w:t>
      </w:r>
    </w:p>
    <w:p w:rsidR="00C42703" w:rsidRPr="00D177A7" w:rsidRDefault="00C42703"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"Об утверждении Положения о размещении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информации, подлежащей размещению в единой информационной системе в сфере закупок товаров, работ, услуг для обеспечения государственных и муниципальных нужд до ввода ее в эксплуатацию"</w:t>
      </w:r>
    </w:p>
    <w:p w:rsidR="00C42703" w:rsidRPr="00D177A7" w:rsidRDefault="00C42703"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23.01.2015 N 36</w:t>
      </w:r>
    </w:p>
    <w:p w:rsidR="00C42703" w:rsidRPr="00D177A7" w:rsidRDefault="00C42703"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t>"О порядке и сроках ввода в эксплуатацию единой информационной системы в сфере закупок"</w:t>
      </w:r>
    </w:p>
    <w:p w:rsidR="00C42703" w:rsidRPr="00D177A7" w:rsidRDefault="00C42703" w:rsidP="00200140">
      <w:pPr>
        <w:pStyle w:val="a5"/>
        <w:numPr>
          <w:ilvl w:val="0"/>
          <w:numId w:val="2"/>
        </w:numPr>
        <w:rPr>
          <w:rFonts w:ascii="Times New Roman" w:hAnsi="Times New Roman" w:cs="Times New Roman"/>
          <w:sz w:val="24"/>
          <w:szCs w:val="24"/>
        </w:rPr>
      </w:pPr>
      <w:r w:rsidRPr="00D177A7">
        <w:rPr>
          <w:rFonts w:ascii="Times New Roman" w:hAnsi="Times New Roman" w:cs="Times New Roman"/>
          <w:sz w:val="24"/>
          <w:szCs w:val="24"/>
        </w:rPr>
        <w:t>Постановление Правительства РФ от 04.07.2018 N 783</w:t>
      </w:r>
    </w:p>
    <w:p w:rsidR="00C42703" w:rsidRPr="00C42703" w:rsidRDefault="00C42703" w:rsidP="00200140">
      <w:pPr>
        <w:pStyle w:val="a5"/>
        <w:ind w:left="720"/>
        <w:rPr>
          <w:rFonts w:ascii="Times New Roman" w:hAnsi="Times New Roman" w:cs="Times New Roman"/>
          <w:sz w:val="24"/>
          <w:szCs w:val="24"/>
        </w:rPr>
      </w:pPr>
      <w:r w:rsidRPr="00D177A7">
        <w:rPr>
          <w:rFonts w:ascii="Times New Roman" w:hAnsi="Times New Roman" w:cs="Times New Roman"/>
          <w:sz w:val="24"/>
          <w:szCs w:val="24"/>
        </w:rPr>
        <w:lastRenderedPageBreak/>
        <w:t>"Об осуществлении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r w:rsidR="00200140" w:rsidRPr="00D177A7">
        <w:rPr>
          <w:rFonts w:ascii="Times New Roman" w:hAnsi="Times New Roman" w:cs="Times New Roman"/>
          <w:sz w:val="24"/>
          <w:szCs w:val="24"/>
        </w:rPr>
        <w:t xml:space="preserve"> </w:t>
      </w:r>
      <w:r w:rsidRPr="00D177A7">
        <w:rPr>
          <w:rFonts w:ascii="Times New Roman" w:hAnsi="Times New Roman" w:cs="Times New Roman"/>
          <w:sz w:val="24"/>
          <w:szCs w:val="24"/>
        </w:rPr>
        <w:t>(вместе с "Правилами осуществления заказчиком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в 2015, 2016 и 2020 годах обязательств, предусмотренных контрактом")</w:t>
      </w:r>
    </w:p>
    <w:sectPr w:rsidR="00C42703" w:rsidRPr="00C42703" w:rsidSect="00200140">
      <w:pgSz w:w="11906" w:h="16838"/>
      <w:pgMar w:top="113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12882"/>
    <w:multiLevelType w:val="hybridMultilevel"/>
    <w:tmpl w:val="9B0C8F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2B54ABB"/>
    <w:multiLevelType w:val="multilevel"/>
    <w:tmpl w:val="37C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626FD1"/>
    <w:multiLevelType w:val="hybridMultilevel"/>
    <w:tmpl w:val="21F034D4"/>
    <w:lvl w:ilvl="0" w:tplc="95F0A9E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195"/>
    <w:rsid w:val="000376BD"/>
    <w:rsid w:val="00121457"/>
    <w:rsid w:val="001A510E"/>
    <w:rsid w:val="00200140"/>
    <w:rsid w:val="00250EB6"/>
    <w:rsid w:val="00274779"/>
    <w:rsid w:val="002B4195"/>
    <w:rsid w:val="002D5B84"/>
    <w:rsid w:val="003333E1"/>
    <w:rsid w:val="003E658F"/>
    <w:rsid w:val="0055639D"/>
    <w:rsid w:val="005C3C02"/>
    <w:rsid w:val="006B6C7B"/>
    <w:rsid w:val="00716576"/>
    <w:rsid w:val="0084613C"/>
    <w:rsid w:val="00852401"/>
    <w:rsid w:val="008A433E"/>
    <w:rsid w:val="009411B8"/>
    <w:rsid w:val="00986630"/>
    <w:rsid w:val="009D2EDD"/>
    <w:rsid w:val="00AE44D2"/>
    <w:rsid w:val="00B55468"/>
    <w:rsid w:val="00C42703"/>
    <w:rsid w:val="00C62B57"/>
    <w:rsid w:val="00D039C4"/>
    <w:rsid w:val="00D177A7"/>
    <w:rsid w:val="00D353A7"/>
    <w:rsid w:val="00EB38B7"/>
    <w:rsid w:val="00ED77A6"/>
    <w:rsid w:val="00EF1909"/>
    <w:rsid w:val="00F64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4304D-F4CD-48F7-AF1B-D34238D7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2EDD"/>
    <w:pPr>
      <w:ind w:left="720"/>
      <w:contextualSpacing/>
    </w:pPr>
  </w:style>
  <w:style w:type="character" w:styleId="a4">
    <w:name w:val="Hyperlink"/>
    <w:basedOn w:val="a0"/>
    <w:uiPriority w:val="99"/>
    <w:semiHidden/>
    <w:unhideWhenUsed/>
    <w:rsid w:val="00B55468"/>
    <w:rPr>
      <w:color w:val="0000FF"/>
      <w:u w:val="single"/>
    </w:rPr>
  </w:style>
  <w:style w:type="character" w:customStyle="1" w:styleId="s10">
    <w:name w:val="s_10"/>
    <w:basedOn w:val="a0"/>
    <w:rsid w:val="00B55468"/>
  </w:style>
  <w:style w:type="character" w:customStyle="1" w:styleId="blk">
    <w:name w:val="blk"/>
    <w:basedOn w:val="a0"/>
    <w:rsid w:val="00F642D4"/>
  </w:style>
  <w:style w:type="paragraph" w:styleId="a5">
    <w:name w:val="No Spacing"/>
    <w:uiPriority w:val="1"/>
    <w:qFormat/>
    <w:rsid w:val="00C427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280">
      <w:bodyDiv w:val="1"/>
      <w:marLeft w:val="0"/>
      <w:marRight w:val="0"/>
      <w:marTop w:val="0"/>
      <w:marBottom w:val="0"/>
      <w:divBdr>
        <w:top w:val="none" w:sz="0" w:space="0" w:color="auto"/>
        <w:left w:val="none" w:sz="0" w:space="0" w:color="auto"/>
        <w:bottom w:val="none" w:sz="0" w:space="0" w:color="auto"/>
        <w:right w:val="none" w:sz="0" w:space="0" w:color="auto"/>
      </w:divBdr>
    </w:div>
    <w:div w:id="45882368">
      <w:bodyDiv w:val="1"/>
      <w:marLeft w:val="0"/>
      <w:marRight w:val="0"/>
      <w:marTop w:val="0"/>
      <w:marBottom w:val="0"/>
      <w:divBdr>
        <w:top w:val="none" w:sz="0" w:space="0" w:color="auto"/>
        <w:left w:val="none" w:sz="0" w:space="0" w:color="auto"/>
        <w:bottom w:val="none" w:sz="0" w:space="0" w:color="auto"/>
        <w:right w:val="none" w:sz="0" w:space="0" w:color="auto"/>
      </w:divBdr>
    </w:div>
    <w:div w:id="57747789">
      <w:bodyDiv w:val="1"/>
      <w:marLeft w:val="0"/>
      <w:marRight w:val="0"/>
      <w:marTop w:val="0"/>
      <w:marBottom w:val="0"/>
      <w:divBdr>
        <w:top w:val="none" w:sz="0" w:space="0" w:color="auto"/>
        <w:left w:val="none" w:sz="0" w:space="0" w:color="auto"/>
        <w:bottom w:val="none" w:sz="0" w:space="0" w:color="auto"/>
        <w:right w:val="none" w:sz="0" w:space="0" w:color="auto"/>
      </w:divBdr>
    </w:div>
    <w:div w:id="58866050">
      <w:bodyDiv w:val="1"/>
      <w:marLeft w:val="0"/>
      <w:marRight w:val="0"/>
      <w:marTop w:val="0"/>
      <w:marBottom w:val="0"/>
      <w:divBdr>
        <w:top w:val="none" w:sz="0" w:space="0" w:color="auto"/>
        <w:left w:val="none" w:sz="0" w:space="0" w:color="auto"/>
        <w:bottom w:val="none" w:sz="0" w:space="0" w:color="auto"/>
        <w:right w:val="none" w:sz="0" w:space="0" w:color="auto"/>
      </w:divBdr>
    </w:div>
    <w:div w:id="105583220">
      <w:bodyDiv w:val="1"/>
      <w:marLeft w:val="0"/>
      <w:marRight w:val="0"/>
      <w:marTop w:val="0"/>
      <w:marBottom w:val="0"/>
      <w:divBdr>
        <w:top w:val="none" w:sz="0" w:space="0" w:color="auto"/>
        <w:left w:val="none" w:sz="0" w:space="0" w:color="auto"/>
        <w:bottom w:val="none" w:sz="0" w:space="0" w:color="auto"/>
        <w:right w:val="none" w:sz="0" w:space="0" w:color="auto"/>
      </w:divBdr>
    </w:div>
    <w:div w:id="147521705">
      <w:bodyDiv w:val="1"/>
      <w:marLeft w:val="0"/>
      <w:marRight w:val="0"/>
      <w:marTop w:val="0"/>
      <w:marBottom w:val="0"/>
      <w:divBdr>
        <w:top w:val="none" w:sz="0" w:space="0" w:color="auto"/>
        <w:left w:val="none" w:sz="0" w:space="0" w:color="auto"/>
        <w:bottom w:val="none" w:sz="0" w:space="0" w:color="auto"/>
        <w:right w:val="none" w:sz="0" w:space="0" w:color="auto"/>
      </w:divBdr>
    </w:div>
    <w:div w:id="168638063">
      <w:bodyDiv w:val="1"/>
      <w:marLeft w:val="0"/>
      <w:marRight w:val="0"/>
      <w:marTop w:val="0"/>
      <w:marBottom w:val="0"/>
      <w:divBdr>
        <w:top w:val="none" w:sz="0" w:space="0" w:color="auto"/>
        <w:left w:val="none" w:sz="0" w:space="0" w:color="auto"/>
        <w:bottom w:val="none" w:sz="0" w:space="0" w:color="auto"/>
        <w:right w:val="none" w:sz="0" w:space="0" w:color="auto"/>
      </w:divBdr>
    </w:div>
    <w:div w:id="195772773">
      <w:bodyDiv w:val="1"/>
      <w:marLeft w:val="0"/>
      <w:marRight w:val="0"/>
      <w:marTop w:val="0"/>
      <w:marBottom w:val="0"/>
      <w:divBdr>
        <w:top w:val="none" w:sz="0" w:space="0" w:color="auto"/>
        <w:left w:val="none" w:sz="0" w:space="0" w:color="auto"/>
        <w:bottom w:val="none" w:sz="0" w:space="0" w:color="auto"/>
        <w:right w:val="none" w:sz="0" w:space="0" w:color="auto"/>
      </w:divBdr>
    </w:div>
    <w:div w:id="214315157">
      <w:bodyDiv w:val="1"/>
      <w:marLeft w:val="0"/>
      <w:marRight w:val="0"/>
      <w:marTop w:val="0"/>
      <w:marBottom w:val="0"/>
      <w:divBdr>
        <w:top w:val="none" w:sz="0" w:space="0" w:color="auto"/>
        <w:left w:val="none" w:sz="0" w:space="0" w:color="auto"/>
        <w:bottom w:val="none" w:sz="0" w:space="0" w:color="auto"/>
        <w:right w:val="none" w:sz="0" w:space="0" w:color="auto"/>
      </w:divBdr>
      <w:divsChild>
        <w:div w:id="1485507775">
          <w:marLeft w:val="0"/>
          <w:marRight w:val="0"/>
          <w:marTop w:val="0"/>
          <w:marBottom w:val="0"/>
          <w:divBdr>
            <w:top w:val="none" w:sz="0" w:space="0" w:color="auto"/>
            <w:left w:val="none" w:sz="0" w:space="0" w:color="auto"/>
            <w:bottom w:val="none" w:sz="0" w:space="0" w:color="auto"/>
            <w:right w:val="none" w:sz="0" w:space="0" w:color="auto"/>
          </w:divBdr>
        </w:div>
        <w:div w:id="1961033896">
          <w:marLeft w:val="0"/>
          <w:marRight w:val="0"/>
          <w:marTop w:val="0"/>
          <w:marBottom w:val="0"/>
          <w:divBdr>
            <w:top w:val="none" w:sz="0" w:space="0" w:color="auto"/>
            <w:left w:val="none" w:sz="0" w:space="0" w:color="auto"/>
            <w:bottom w:val="none" w:sz="0" w:space="0" w:color="auto"/>
            <w:right w:val="none" w:sz="0" w:space="0" w:color="auto"/>
          </w:divBdr>
        </w:div>
      </w:divsChild>
    </w:div>
    <w:div w:id="233051684">
      <w:bodyDiv w:val="1"/>
      <w:marLeft w:val="0"/>
      <w:marRight w:val="0"/>
      <w:marTop w:val="0"/>
      <w:marBottom w:val="0"/>
      <w:divBdr>
        <w:top w:val="none" w:sz="0" w:space="0" w:color="auto"/>
        <w:left w:val="none" w:sz="0" w:space="0" w:color="auto"/>
        <w:bottom w:val="none" w:sz="0" w:space="0" w:color="auto"/>
        <w:right w:val="none" w:sz="0" w:space="0" w:color="auto"/>
      </w:divBdr>
    </w:div>
    <w:div w:id="243340617">
      <w:bodyDiv w:val="1"/>
      <w:marLeft w:val="0"/>
      <w:marRight w:val="0"/>
      <w:marTop w:val="0"/>
      <w:marBottom w:val="0"/>
      <w:divBdr>
        <w:top w:val="none" w:sz="0" w:space="0" w:color="auto"/>
        <w:left w:val="none" w:sz="0" w:space="0" w:color="auto"/>
        <w:bottom w:val="none" w:sz="0" w:space="0" w:color="auto"/>
        <w:right w:val="none" w:sz="0" w:space="0" w:color="auto"/>
      </w:divBdr>
    </w:div>
    <w:div w:id="245388246">
      <w:bodyDiv w:val="1"/>
      <w:marLeft w:val="0"/>
      <w:marRight w:val="0"/>
      <w:marTop w:val="0"/>
      <w:marBottom w:val="0"/>
      <w:divBdr>
        <w:top w:val="none" w:sz="0" w:space="0" w:color="auto"/>
        <w:left w:val="none" w:sz="0" w:space="0" w:color="auto"/>
        <w:bottom w:val="none" w:sz="0" w:space="0" w:color="auto"/>
        <w:right w:val="none" w:sz="0" w:space="0" w:color="auto"/>
      </w:divBdr>
    </w:div>
    <w:div w:id="247076284">
      <w:bodyDiv w:val="1"/>
      <w:marLeft w:val="0"/>
      <w:marRight w:val="0"/>
      <w:marTop w:val="0"/>
      <w:marBottom w:val="0"/>
      <w:divBdr>
        <w:top w:val="none" w:sz="0" w:space="0" w:color="auto"/>
        <w:left w:val="none" w:sz="0" w:space="0" w:color="auto"/>
        <w:bottom w:val="none" w:sz="0" w:space="0" w:color="auto"/>
        <w:right w:val="none" w:sz="0" w:space="0" w:color="auto"/>
      </w:divBdr>
    </w:div>
    <w:div w:id="254628562">
      <w:bodyDiv w:val="1"/>
      <w:marLeft w:val="0"/>
      <w:marRight w:val="0"/>
      <w:marTop w:val="0"/>
      <w:marBottom w:val="0"/>
      <w:divBdr>
        <w:top w:val="none" w:sz="0" w:space="0" w:color="auto"/>
        <w:left w:val="none" w:sz="0" w:space="0" w:color="auto"/>
        <w:bottom w:val="none" w:sz="0" w:space="0" w:color="auto"/>
        <w:right w:val="none" w:sz="0" w:space="0" w:color="auto"/>
      </w:divBdr>
    </w:div>
    <w:div w:id="256061739">
      <w:bodyDiv w:val="1"/>
      <w:marLeft w:val="0"/>
      <w:marRight w:val="0"/>
      <w:marTop w:val="0"/>
      <w:marBottom w:val="0"/>
      <w:divBdr>
        <w:top w:val="none" w:sz="0" w:space="0" w:color="auto"/>
        <w:left w:val="none" w:sz="0" w:space="0" w:color="auto"/>
        <w:bottom w:val="none" w:sz="0" w:space="0" w:color="auto"/>
        <w:right w:val="none" w:sz="0" w:space="0" w:color="auto"/>
      </w:divBdr>
    </w:div>
    <w:div w:id="259871956">
      <w:bodyDiv w:val="1"/>
      <w:marLeft w:val="0"/>
      <w:marRight w:val="0"/>
      <w:marTop w:val="0"/>
      <w:marBottom w:val="0"/>
      <w:divBdr>
        <w:top w:val="none" w:sz="0" w:space="0" w:color="auto"/>
        <w:left w:val="none" w:sz="0" w:space="0" w:color="auto"/>
        <w:bottom w:val="none" w:sz="0" w:space="0" w:color="auto"/>
        <w:right w:val="none" w:sz="0" w:space="0" w:color="auto"/>
      </w:divBdr>
    </w:div>
    <w:div w:id="269168894">
      <w:bodyDiv w:val="1"/>
      <w:marLeft w:val="0"/>
      <w:marRight w:val="0"/>
      <w:marTop w:val="0"/>
      <w:marBottom w:val="0"/>
      <w:divBdr>
        <w:top w:val="none" w:sz="0" w:space="0" w:color="auto"/>
        <w:left w:val="none" w:sz="0" w:space="0" w:color="auto"/>
        <w:bottom w:val="none" w:sz="0" w:space="0" w:color="auto"/>
        <w:right w:val="none" w:sz="0" w:space="0" w:color="auto"/>
      </w:divBdr>
    </w:div>
    <w:div w:id="288778656">
      <w:bodyDiv w:val="1"/>
      <w:marLeft w:val="0"/>
      <w:marRight w:val="0"/>
      <w:marTop w:val="0"/>
      <w:marBottom w:val="0"/>
      <w:divBdr>
        <w:top w:val="none" w:sz="0" w:space="0" w:color="auto"/>
        <w:left w:val="none" w:sz="0" w:space="0" w:color="auto"/>
        <w:bottom w:val="none" w:sz="0" w:space="0" w:color="auto"/>
        <w:right w:val="none" w:sz="0" w:space="0" w:color="auto"/>
      </w:divBdr>
    </w:div>
    <w:div w:id="302782372">
      <w:bodyDiv w:val="1"/>
      <w:marLeft w:val="0"/>
      <w:marRight w:val="0"/>
      <w:marTop w:val="0"/>
      <w:marBottom w:val="0"/>
      <w:divBdr>
        <w:top w:val="none" w:sz="0" w:space="0" w:color="auto"/>
        <w:left w:val="none" w:sz="0" w:space="0" w:color="auto"/>
        <w:bottom w:val="none" w:sz="0" w:space="0" w:color="auto"/>
        <w:right w:val="none" w:sz="0" w:space="0" w:color="auto"/>
      </w:divBdr>
    </w:div>
    <w:div w:id="347410160">
      <w:bodyDiv w:val="1"/>
      <w:marLeft w:val="0"/>
      <w:marRight w:val="0"/>
      <w:marTop w:val="0"/>
      <w:marBottom w:val="0"/>
      <w:divBdr>
        <w:top w:val="none" w:sz="0" w:space="0" w:color="auto"/>
        <w:left w:val="none" w:sz="0" w:space="0" w:color="auto"/>
        <w:bottom w:val="none" w:sz="0" w:space="0" w:color="auto"/>
        <w:right w:val="none" w:sz="0" w:space="0" w:color="auto"/>
      </w:divBdr>
    </w:div>
    <w:div w:id="347872254">
      <w:bodyDiv w:val="1"/>
      <w:marLeft w:val="0"/>
      <w:marRight w:val="0"/>
      <w:marTop w:val="0"/>
      <w:marBottom w:val="0"/>
      <w:divBdr>
        <w:top w:val="none" w:sz="0" w:space="0" w:color="auto"/>
        <w:left w:val="none" w:sz="0" w:space="0" w:color="auto"/>
        <w:bottom w:val="none" w:sz="0" w:space="0" w:color="auto"/>
        <w:right w:val="none" w:sz="0" w:space="0" w:color="auto"/>
      </w:divBdr>
    </w:div>
    <w:div w:id="353769130">
      <w:bodyDiv w:val="1"/>
      <w:marLeft w:val="0"/>
      <w:marRight w:val="0"/>
      <w:marTop w:val="0"/>
      <w:marBottom w:val="0"/>
      <w:divBdr>
        <w:top w:val="none" w:sz="0" w:space="0" w:color="auto"/>
        <w:left w:val="none" w:sz="0" w:space="0" w:color="auto"/>
        <w:bottom w:val="none" w:sz="0" w:space="0" w:color="auto"/>
        <w:right w:val="none" w:sz="0" w:space="0" w:color="auto"/>
      </w:divBdr>
    </w:div>
    <w:div w:id="355229699">
      <w:bodyDiv w:val="1"/>
      <w:marLeft w:val="0"/>
      <w:marRight w:val="0"/>
      <w:marTop w:val="0"/>
      <w:marBottom w:val="0"/>
      <w:divBdr>
        <w:top w:val="none" w:sz="0" w:space="0" w:color="auto"/>
        <w:left w:val="none" w:sz="0" w:space="0" w:color="auto"/>
        <w:bottom w:val="none" w:sz="0" w:space="0" w:color="auto"/>
        <w:right w:val="none" w:sz="0" w:space="0" w:color="auto"/>
      </w:divBdr>
    </w:div>
    <w:div w:id="371929821">
      <w:bodyDiv w:val="1"/>
      <w:marLeft w:val="0"/>
      <w:marRight w:val="0"/>
      <w:marTop w:val="0"/>
      <w:marBottom w:val="0"/>
      <w:divBdr>
        <w:top w:val="none" w:sz="0" w:space="0" w:color="auto"/>
        <w:left w:val="none" w:sz="0" w:space="0" w:color="auto"/>
        <w:bottom w:val="none" w:sz="0" w:space="0" w:color="auto"/>
        <w:right w:val="none" w:sz="0" w:space="0" w:color="auto"/>
      </w:divBdr>
    </w:div>
    <w:div w:id="377897265">
      <w:bodyDiv w:val="1"/>
      <w:marLeft w:val="0"/>
      <w:marRight w:val="0"/>
      <w:marTop w:val="0"/>
      <w:marBottom w:val="0"/>
      <w:divBdr>
        <w:top w:val="none" w:sz="0" w:space="0" w:color="auto"/>
        <w:left w:val="none" w:sz="0" w:space="0" w:color="auto"/>
        <w:bottom w:val="none" w:sz="0" w:space="0" w:color="auto"/>
        <w:right w:val="none" w:sz="0" w:space="0" w:color="auto"/>
      </w:divBdr>
    </w:div>
    <w:div w:id="381176571">
      <w:bodyDiv w:val="1"/>
      <w:marLeft w:val="0"/>
      <w:marRight w:val="0"/>
      <w:marTop w:val="0"/>
      <w:marBottom w:val="0"/>
      <w:divBdr>
        <w:top w:val="none" w:sz="0" w:space="0" w:color="auto"/>
        <w:left w:val="none" w:sz="0" w:space="0" w:color="auto"/>
        <w:bottom w:val="none" w:sz="0" w:space="0" w:color="auto"/>
        <w:right w:val="none" w:sz="0" w:space="0" w:color="auto"/>
      </w:divBdr>
    </w:div>
    <w:div w:id="391542398">
      <w:bodyDiv w:val="1"/>
      <w:marLeft w:val="0"/>
      <w:marRight w:val="0"/>
      <w:marTop w:val="0"/>
      <w:marBottom w:val="0"/>
      <w:divBdr>
        <w:top w:val="none" w:sz="0" w:space="0" w:color="auto"/>
        <w:left w:val="none" w:sz="0" w:space="0" w:color="auto"/>
        <w:bottom w:val="none" w:sz="0" w:space="0" w:color="auto"/>
        <w:right w:val="none" w:sz="0" w:space="0" w:color="auto"/>
      </w:divBdr>
    </w:div>
    <w:div w:id="413673619">
      <w:bodyDiv w:val="1"/>
      <w:marLeft w:val="0"/>
      <w:marRight w:val="0"/>
      <w:marTop w:val="0"/>
      <w:marBottom w:val="0"/>
      <w:divBdr>
        <w:top w:val="none" w:sz="0" w:space="0" w:color="auto"/>
        <w:left w:val="none" w:sz="0" w:space="0" w:color="auto"/>
        <w:bottom w:val="none" w:sz="0" w:space="0" w:color="auto"/>
        <w:right w:val="none" w:sz="0" w:space="0" w:color="auto"/>
      </w:divBdr>
    </w:div>
    <w:div w:id="418789362">
      <w:bodyDiv w:val="1"/>
      <w:marLeft w:val="0"/>
      <w:marRight w:val="0"/>
      <w:marTop w:val="0"/>
      <w:marBottom w:val="0"/>
      <w:divBdr>
        <w:top w:val="none" w:sz="0" w:space="0" w:color="auto"/>
        <w:left w:val="none" w:sz="0" w:space="0" w:color="auto"/>
        <w:bottom w:val="none" w:sz="0" w:space="0" w:color="auto"/>
        <w:right w:val="none" w:sz="0" w:space="0" w:color="auto"/>
      </w:divBdr>
    </w:div>
    <w:div w:id="420764650">
      <w:bodyDiv w:val="1"/>
      <w:marLeft w:val="0"/>
      <w:marRight w:val="0"/>
      <w:marTop w:val="0"/>
      <w:marBottom w:val="0"/>
      <w:divBdr>
        <w:top w:val="none" w:sz="0" w:space="0" w:color="auto"/>
        <w:left w:val="none" w:sz="0" w:space="0" w:color="auto"/>
        <w:bottom w:val="none" w:sz="0" w:space="0" w:color="auto"/>
        <w:right w:val="none" w:sz="0" w:space="0" w:color="auto"/>
      </w:divBdr>
    </w:div>
    <w:div w:id="437528585">
      <w:bodyDiv w:val="1"/>
      <w:marLeft w:val="0"/>
      <w:marRight w:val="0"/>
      <w:marTop w:val="0"/>
      <w:marBottom w:val="0"/>
      <w:divBdr>
        <w:top w:val="none" w:sz="0" w:space="0" w:color="auto"/>
        <w:left w:val="none" w:sz="0" w:space="0" w:color="auto"/>
        <w:bottom w:val="none" w:sz="0" w:space="0" w:color="auto"/>
        <w:right w:val="none" w:sz="0" w:space="0" w:color="auto"/>
      </w:divBdr>
    </w:div>
    <w:div w:id="472529940">
      <w:bodyDiv w:val="1"/>
      <w:marLeft w:val="0"/>
      <w:marRight w:val="0"/>
      <w:marTop w:val="0"/>
      <w:marBottom w:val="0"/>
      <w:divBdr>
        <w:top w:val="none" w:sz="0" w:space="0" w:color="auto"/>
        <w:left w:val="none" w:sz="0" w:space="0" w:color="auto"/>
        <w:bottom w:val="none" w:sz="0" w:space="0" w:color="auto"/>
        <w:right w:val="none" w:sz="0" w:space="0" w:color="auto"/>
      </w:divBdr>
    </w:div>
    <w:div w:id="475413374">
      <w:bodyDiv w:val="1"/>
      <w:marLeft w:val="0"/>
      <w:marRight w:val="0"/>
      <w:marTop w:val="0"/>
      <w:marBottom w:val="0"/>
      <w:divBdr>
        <w:top w:val="none" w:sz="0" w:space="0" w:color="auto"/>
        <w:left w:val="none" w:sz="0" w:space="0" w:color="auto"/>
        <w:bottom w:val="none" w:sz="0" w:space="0" w:color="auto"/>
        <w:right w:val="none" w:sz="0" w:space="0" w:color="auto"/>
      </w:divBdr>
    </w:div>
    <w:div w:id="476797536">
      <w:bodyDiv w:val="1"/>
      <w:marLeft w:val="0"/>
      <w:marRight w:val="0"/>
      <w:marTop w:val="0"/>
      <w:marBottom w:val="0"/>
      <w:divBdr>
        <w:top w:val="none" w:sz="0" w:space="0" w:color="auto"/>
        <w:left w:val="none" w:sz="0" w:space="0" w:color="auto"/>
        <w:bottom w:val="none" w:sz="0" w:space="0" w:color="auto"/>
        <w:right w:val="none" w:sz="0" w:space="0" w:color="auto"/>
      </w:divBdr>
    </w:div>
    <w:div w:id="483669462">
      <w:bodyDiv w:val="1"/>
      <w:marLeft w:val="0"/>
      <w:marRight w:val="0"/>
      <w:marTop w:val="0"/>
      <w:marBottom w:val="0"/>
      <w:divBdr>
        <w:top w:val="none" w:sz="0" w:space="0" w:color="auto"/>
        <w:left w:val="none" w:sz="0" w:space="0" w:color="auto"/>
        <w:bottom w:val="none" w:sz="0" w:space="0" w:color="auto"/>
        <w:right w:val="none" w:sz="0" w:space="0" w:color="auto"/>
      </w:divBdr>
    </w:div>
    <w:div w:id="488444199">
      <w:bodyDiv w:val="1"/>
      <w:marLeft w:val="0"/>
      <w:marRight w:val="0"/>
      <w:marTop w:val="0"/>
      <w:marBottom w:val="0"/>
      <w:divBdr>
        <w:top w:val="none" w:sz="0" w:space="0" w:color="auto"/>
        <w:left w:val="none" w:sz="0" w:space="0" w:color="auto"/>
        <w:bottom w:val="none" w:sz="0" w:space="0" w:color="auto"/>
        <w:right w:val="none" w:sz="0" w:space="0" w:color="auto"/>
      </w:divBdr>
    </w:div>
    <w:div w:id="523054130">
      <w:bodyDiv w:val="1"/>
      <w:marLeft w:val="0"/>
      <w:marRight w:val="0"/>
      <w:marTop w:val="0"/>
      <w:marBottom w:val="0"/>
      <w:divBdr>
        <w:top w:val="none" w:sz="0" w:space="0" w:color="auto"/>
        <w:left w:val="none" w:sz="0" w:space="0" w:color="auto"/>
        <w:bottom w:val="none" w:sz="0" w:space="0" w:color="auto"/>
        <w:right w:val="none" w:sz="0" w:space="0" w:color="auto"/>
      </w:divBdr>
    </w:div>
    <w:div w:id="524178801">
      <w:bodyDiv w:val="1"/>
      <w:marLeft w:val="0"/>
      <w:marRight w:val="0"/>
      <w:marTop w:val="0"/>
      <w:marBottom w:val="0"/>
      <w:divBdr>
        <w:top w:val="none" w:sz="0" w:space="0" w:color="auto"/>
        <w:left w:val="none" w:sz="0" w:space="0" w:color="auto"/>
        <w:bottom w:val="none" w:sz="0" w:space="0" w:color="auto"/>
        <w:right w:val="none" w:sz="0" w:space="0" w:color="auto"/>
      </w:divBdr>
    </w:div>
    <w:div w:id="529343085">
      <w:bodyDiv w:val="1"/>
      <w:marLeft w:val="0"/>
      <w:marRight w:val="0"/>
      <w:marTop w:val="0"/>
      <w:marBottom w:val="0"/>
      <w:divBdr>
        <w:top w:val="none" w:sz="0" w:space="0" w:color="auto"/>
        <w:left w:val="none" w:sz="0" w:space="0" w:color="auto"/>
        <w:bottom w:val="none" w:sz="0" w:space="0" w:color="auto"/>
        <w:right w:val="none" w:sz="0" w:space="0" w:color="auto"/>
      </w:divBdr>
    </w:div>
    <w:div w:id="539442211">
      <w:bodyDiv w:val="1"/>
      <w:marLeft w:val="0"/>
      <w:marRight w:val="0"/>
      <w:marTop w:val="0"/>
      <w:marBottom w:val="0"/>
      <w:divBdr>
        <w:top w:val="none" w:sz="0" w:space="0" w:color="auto"/>
        <w:left w:val="none" w:sz="0" w:space="0" w:color="auto"/>
        <w:bottom w:val="none" w:sz="0" w:space="0" w:color="auto"/>
        <w:right w:val="none" w:sz="0" w:space="0" w:color="auto"/>
      </w:divBdr>
    </w:div>
    <w:div w:id="542986552">
      <w:bodyDiv w:val="1"/>
      <w:marLeft w:val="0"/>
      <w:marRight w:val="0"/>
      <w:marTop w:val="0"/>
      <w:marBottom w:val="0"/>
      <w:divBdr>
        <w:top w:val="none" w:sz="0" w:space="0" w:color="auto"/>
        <w:left w:val="none" w:sz="0" w:space="0" w:color="auto"/>
        <w:bottom w:val="none" w:sz="0" w:space="0" w:color="auto"/>
        <w:right w:val="none" w:sz="0" w:space="0" w:color="auto"/>
      </w:divBdr>
    </w:div>
    <w:div w:id="545482770">
      <w:bodyDiv w:val="1"/>
      <w:marLeft w:val="0"/>
      <w:marRight w:val="0"/>
      <w:marTop w:val="0"/>
      <w:marBottom w:val="0"/>
      <w:divBdr>
        <w:top w:val="none" w:sz="0" w:space="0" w:color="auto"/>
        <w:left w:val="none" w:sz="0" w:space="0" w:color="auto"/>
        <w:bottom w:val="none" w:sz="0" w:space="0" w:color="auto"/>
        <w:right w:val="none" w:sz="0" w:space="0" w:color="auto"/>
      </w:divBdr>
    </w:div>
    <w:div w:id="547306504">
      <w:bodyDiv w:val="1"/>
      <w:marLeft w:val="0"/>
      <w:marRight w:val="0"/>
      <w:marTop w:val="0"/>
      <w:marBottom w:val="0"/>
      <w:divBdr>
        <w:top w:val="none" w:sz="0" w:space="0" w:color="auto"/>
        <w:left w:val="none" w:sz="0" w:space="0" w:color="auto"/>
        <w:bottom w:val="none" w:sz="0" w:space="0" w:color="auto"/>
        <w:right w:val="none" w:sz="0" w:space="0" w:color="auto"/>
      </w:divBdr>
    </w:div>
    <w:div w:id="554121767">
      <w:bodyDiv w:val="1"/>
      <w:marLeft w:val="0"/>
      <w:marRight w:val="0"/>
      <w:marTop w:val="0"/>
      <w:marBottom w:val="0"/>
      <w:divBdr>
        <w:top w:val="none" w:sz="0" w:space="0" w:color="auto"/>
        <w:left w:val="none" w:sz="0" w:space="0" w:color="auto"/>
        <w:bottom w:val="none" w:sz="0" w:space="0" w:color="auto"/>
        <w:right w:val="none" w:sz="0" w:space="0" w:color="auto"/>
      </w:divBdr>
    </w:div>
    <w:div w:id="567151965">
      <w:bodyDiv w:val="1"/>
      <w:marLeft w:val="0"/>
      <w:marRight w:val="0"/>
      <w:marTop w:val="0"/>
      <w:marBottom w:val="0"/>
      <w:divBdr>
        <w:top w:val="none" w:sz="0" w:space="0" w:color="auto"/>
        <w:left w:val="none" w:sz="0" w:space="0" w:color="auto"/>
        <w:bottom w:val="none" w:sz="0" w:space="0" w:color="auto"/>
        <w:right w:val="none" w:sz="0" w:space="0" w:color="auto"/>
      </w:divBdr>
    </w:div>
    <w:div w:id="571040188">
      <w:bodyDiv w:val="1"/>
      <w:marLeft w:val="0"/>
      <w:marRight w:val="0"/>
      <w:marTop w:val="0"/>
      <w:marBottom w:val="0"/>
      <w:divBdr>
        <w:top w:val="none" w:sz="0" w:space="0" w:color="auto"/>
        <w:left w:val="none" w:sz="0" w:space="0" w:color="auto"/>
        <w:bottom w:val="none" w:sz="0" w:space="0" w:color="auto"/>
        <w:right w:val="none" w:sz="0" w:space="0" w:color="auto"/>
      </w:divBdr>
    </w:div>
    <w:div w:id="596520928">
      <w:bodyDiv w:val="1"/>
      <w:marLeft w:val="0"/>
      <w:marRight w:val="0"/>
      <w:marTop w:val="0"/>
      <w:marBottom w:val="0"/>
      <w:divBdr>
        <w:top w:val="none" w:sz="0" w:space="0" w:color="auto"/>
        <w:left w:val="none" w:sz="0" w:space="0" w:color="auto"/>
        <w:bottom w:val="none" w:sz="0" w:space="0" w:color="auto"/>
        <w:right w:val="none" w:sz="0" w:space="0" w:color="auto"/>
      </w:divBdr>
    </w:div>
    <w:div w:id="619998810">
      <w:bodyDiv w:val="1"/>
      <w:marLeft w:val="0"/>
      <w:marRight w:val="0"/>
      <w:marTop w:val="0"/>
      <w:marBottom w:val="0"/>
      <w:divBdr>
        <w:top w:val="none" w:sz="0" w:space="0" w:color="auto"/>
        <w:left w:val="none" w:sz="0" w:space="0" w:color="auto"/>
        <w:bottom w:val="none" w:sz="0" w:space="0" w:color="auto"/>
        <w:right w:val="none" w:sz="0" w:space="0" w:color="auto"/>
      </w:divBdr>
    </w:div>
    <w:div w:id="620460992">
      <w:bodyDiv w:val="1"/>
      <w:marLeft w:val="0"/>
      <w:marRight w:val="0"/>
      <w:marTop w:val="0"/>
      <w:marBottom w:val="0"/>
      <w:divBdr>
        <w:top w:val="none" w:sz="0" w:space="0" w:color="auto"/>
        <w:left w:val="none" w:sz="0" w:space="0" w:color="auto"/>
        <w:bottom w:val="none" w:sz="0" w:space="0" w:color="auto"/>
        <w:right w:val="none" w:sz="0" w:space="0" w:color="auto"/>
      </w:divBdr>
    </w:div>
    <w:div w:id="623461991">
      <w:bodyDiv w:val="1"/>
      <w:marLeft w:val="0"/>
      <w:marRight w:val="0"/>
      <w:marTop w:val="0"/>
      <w:marBottom w:val="0"/>
      <w:divBdr>
        <w:top w:val="none" w:sz="0" w:space="0" w:color="auto"/>
        <w:left w:val="none" w:sz="0" w:space="0" w:color="auto"/>
        <w:bottom w:val="none" w:sz="0" w:space="0" w:color="auto"/>
        <w:right w:val="none" w:sz="0" w:space="0" w:color="auto"/>
      </w:divBdr>
    </w:div>
    <w:div w:id="634530977">
      <w:bodyDiv w:val="1"/>
      <w:marLeft w:val="0"/>
      <w:marRight w:val="0"/>
      <w:marTop w:val="0"/>
      <w:marBottom w:val="0"/>
      <w:divBdr>
        <w:top w:val="none" w:sz="0" w:space="0" w:color="auto"/>
        <w:left w:val="none" w:sz="0" w:space="0" w:color="auto"/>
        <w:bottom w:val="none" w:sz="0" w:space="0" w:color="auto"/>
        <w:right w:val="none" w:sz="0" w:space="0" w:color="auto"/>
      </w:divBdr>
    </w:div>
    <w:div w:id="658584765">
      <w:bodyDiv w:val="1"/>
      <w:marLeft w:val="0"/>
      <w:marRight w:val="0"/>
      <w:marTop w:val="0"/>
      <w:marBottom w:val="0"/>
      <w:divBdr>
        <w:top w:val="none" w:sz="0" w:space="0" w:color="auto"/>
        <w:left w:val="none" w:sz="0" w:space="0" w:color="auto"/>
        <w:bottom w:val="none" w:sz="0" w:space="0" w:color="auto"/>
        <w:right w:val="none" w:sz="0" w:space="0" w:color="auto"/>
      </w:divBdr>
    </w:div>
    <w:div w:id="686100619">
      <w:bodyDiv w:val="1"/>
      <w:marLeft w:val="0"/>
      <w:marRight w:val="0"/>
      <w:marTop w:val="0"/>
      <w:marBottom w:val="0"/>
      <w:divBdr>
        <w:top w:val="none" w:sz="0" w:space="0" w:color="auto"/>
        <w:left w:val="none" w:sz="0" w:space="0" w:color="auto"/>
        <w:bottom w:val="none" w:sz="0" w:space="0" w:color="auto"/>
        <w:right w:val="none" w:sz="0" w:space="0" w:color="auto"/>
      </w:divBdr>
    </w:div>
    <w:div w:id="688222027">
      <w:bodyDiv w:val="1"/>
      <w:marLeft w:val="0"/>
      <w:marRight w:val="0"/>
      <w:marTop w:val="0"/>
      <w:marBottom w:val="0"/>
      <w:divBdr>
        <w:top w:val="none" w:sz="0" w:space="0" w:color="auto"/>
        <w:left w:val="none" w:sz="0" w:space="0" w:color="auto"/>
        <w:bottom w:val="none" w:sz="0" w:space="0" w:color="auto"/>
        <w:right w:val="none" w:sz="0" w:space="0" w:color="auto"/>
      </w:divBdr>
      <w:divsChild>
        <w:div w:id="584918934">
          <w:marLeft w:val="0"/>
          <w:marRight w:val="0"/>
          <w:marTop w:val="0"/>
          <w:marBottom w:val="0"/>
          <w:divBdr>
            <w:top w:val="none" w:sz="0" w:space="0" w:color="auto"/>
            <w:left w:val="none" w:sz="0" w:space="0" w:color="auto"/>
            <w:bottom w:val="none" w:sz="0" w:space="0" w:color="auto"/>
            <w:right w:val="none" w:sz="0" w:space="0" w:color="auto"/>
          </w:divBdr>
          <w:divsChild>
            <w:div w:id="1856843029">
              <w:marLeft w:val="20"/>
              <w:marRight w:val="0"/>
              <w:marTop w:val="0"/>
              <w:marBottom w:val="0"/>
              <w:divBdr>
                <w:top w:val="single" w:sz="6" w:space="15" w:color="DCDCDC"/>
                <w:left w:val="single" w:sz="6" w:space="23" w:color="DCDCDC"/>
                <w:bottom w:val="single" w:sz="6" w:space="0" w:color="DCDCDC"/>
                <w:right w:val="single" w:sz="6" w:space="23" w:color="DCDCDC"/>
              </w:divBdr>
              <w:divsChild>
                <w:div w:id="19577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953923">
      <w:bodyDiv w:val="1"/>
      <w:marLeft w:val="0"/>
      <w:marRight w:val="0"/>
      <w:marTop w:val="0"/>
      <w:marBottom w:val="0"/>
      <w:divBdr>
        <w:top w:val="none" w:sz="0" w:space="0" w:color="auto"/>
        <w:left w:val="none" w:sz="0" w:space="0" w:color="auto"/>
        <w:bottom w:val="none" w:sz="0" w:space="0" w:color="auto"/>
        <w:right w:val="none" w:sz="0" w:space="0" w:color="auto"/>
      </w:divBdr>
    </w:div>
    <w:div w:id="691037033">
      <w:bodyDiv w:val="1"/>
      <w:marLeft w:val="0"/>
      <w:marRight w:val="0"/>
      <w:marTop w:val="0"/>
      <w:marBottom w:val="0"/>
      <w:divBdr>
        <w:top w:val="none" w:sz="0" w:space="0" w:color="auto"/>
        <w:left w:val="none" w:sz="0" w:space="0" w:color="auto"/>
        <w:bottom w:val="none" w:sz="0" w:space="0" w:color="auto"/>
        <w:right w:val="none" w:sz="0" w:space="0" w:color="auto"/>
      </w:divBdr>
    </w:div>
    <w:div w:id="697584634">
      <w:bodyDiv w:val="1"/>
      <w:marLeft w:val="0"/>
      <w:marRight w:val="0"/>
      <w:marTop w:val="0"/>
      <w:marBottom w:val="0"/>
      <w:divBdr>
        <w:top w:val="none" w:sz="0" w:space="0" w:color="auto"/>
        <w:left w:val="none" w:sz="0" w:space="0" w:color="auto"/>
        <w:bottom w:val="none" w:sz="0" w:space="0" w:color="auto"/>
        <w:right w:val="none" w:sz="0" w:space="0" w:color="auto"/>
      </w:divBdr>
    </w:div>
    <w:div w:id="722292784">
      <w:bodyDiv w:val="1"/>
      <w:marLeft w:val="0"/>
      <w:marRight w:val="0"/>
      <w:marTop w:val="0"/>
      <w:marBottom w:val="0"/>
      <w:divBdr>
        <w:top w:val="none" w:sz="0" w:space="0" w:color="auto"/>
        <w:left w:val="none" w:sz="0" w:space="0" w:color="auto"/>
        <w:bottom w:val="none" w:sz="0" w:space="0" w:color="auto"/>
        <w:right w:val="none" w:sz="0" w:space="0" w:color="auto"/>
      </w:divBdr>
    </w:div>
    <w:div w:id="739064228">
      <w:bodyDiv w:val="1"/>
      <w:marLeft w:val="0"/>
      <w:marRight w:val="0"/>
      <w:marTop w:val="0"/>
      <w:marBottom w:val="0"/>
      <w:divBdr>
        <w:top w:val="none" w:sz="0" w:space="0" w:color="auto"/>
        <w:left w:val="none" w:sz="0" w:space="0" w:color="auto"/>
        <w:bottom w:val="none" w:sz="0" w:space="0" w:color="auto"/>
        <w:right w:val="none" w:sz="0" w:space="0" w:color="auto"/>
      </w:divBdr>
    </w:div>
    <w:div w:id="766118974">
      <w:bodyDiv w:val="1"/>
      <w:marLeft w:val="0"/>
      <w:marRight w:val="0"/>
      <w:marTop w:val="0"/>
      <w:marBottom w:val="0"/>
      <w:divBdr>
        <w:top w:val="none" w:sz="0" w:space="0" w:color="auto"/>
        <w:left w:val="none" w:sz="0" w:space="0" w:color="auto"/>
        <w:bottom w:val="none" w:sz="0" w:space="0" w:color="auto"/>
        <w:right w:val="none" w:sz="0" w:space="0" w:color="auto"/>
      </w:divBdr>
    </w:div>
    <w:div w:id="772553531">
      <w:bodyDiv w:val="1"/>
      <w:marLeft w:val="0"/>
      <w:marRight w:val="0"/>
      <w:marTop w:val="0"/>
      <w:marBottom w:val="0"/>
      <w:divBdr>
        <w:top w:val="none" w:sz="0" w:space="0" w:color="auto"/>
        <w:left w:val="none" w:sz="0" w:space="0" w:color="auto"/>
        <w:bottom w:val="none" w:sz="0" w:space="0" w:color="auto"/>
        <w:right w:val="none" w:sz="0" w:space="0" w:color="auto"/>
      </w:divBdr>
    </w:div>
    <w:div w:id="772943947">
      <w:bodyDiv w:val="1"/>
      <w:marLeft w:val="0"/>
      <w:marRight w:val="0"/>
      <w:marTop w:val="0"/>
      <w:marBottom w:val="0"/>
      <w:divBdr>
        <w:top w:val="none" w:sz="0" w:space="0" w:color="auto"/>
        <w:left w:val="none" w:sz="0" w:space="0" w:color="auto"/>
        <w:bottom w:val="none" w:sz="0" w:space="0" w:color="auto"/>
        <w:right w:val="none" w:sz="0" w:space="0" w:color="auto"/>
      </w:divBdr>
    </w:div>
    <w:div w:id="787549732">
      <w:bodyDiv w:val="1"/>
      <w:marLeft w:val="0"/>
      <w:marRight w:val="0"/>
      <w:marTop w:val="0"/>
      <w:marBottom w:val="0"/>
      <w:divBdr>
        <w:top w:val="none" w:sz="0" w:space="0" w:color="auto"/>
        <w:left w:val="none" w:sz="0" w:space="0" w:color="auto"/>
        <w:bottom w:val="none" w:sz="0" w:space="0" w:color="auto"/>
        <w:right w:val="none" w:sz="0" w:space="0" w:color="auto"/>
      </w:divBdr>
    </w:div>
    <w:div w:id="788285016">
      <w:bodyDiv w:val="1"/>
      <w:marLeft w:val="0"/>
      <w:marRight w:val="0"/>
      <w:marTop w:val="0"/>
      <w:marBottom w:val="0"/>
      <w:divBdr>
        <w:top w:val="none" w:sz="0" w:space="0" w:color="auto"/>
        <w:left w:val="none" w:sz="0" w:space="0" w:color="auto"/>
        <w:bottom w:val="none" w:sz="0" w:space="0" w:color="auto"/>
        <w:right w:val="none" w:sz="0" w:space="0" w:color="auto"/>
      </w:divBdr>
    </w:div>
    <w:div w:id="794176443">
      <w:bodyDiv w:val="1"/>
      <w:marLeft w:val="0"/>
      <w:marRight w:val="0"/>
      <w:marTop w:val="0"/>
      <w:marBottom w:val="0"/>
      <w:divBdr>
        <w:top w:val="none" w:sz="0" w:space="0" w:color="auto"/>
        <w:left w:val="none" w:sz="0" w:space="0" w:color="auto"/>
        <w:bottom w:val="none" w:sz="0" w:space="0" w:color="auto"/>
        <w:right w:val="none" w:sz="0" w:space="0" w:color="auto"/>
      </w:divBdr>
    </w:div>
    <w:div w:id="810246755">
      <w:bodyDiv w:val="1"/>
      <w:marLeft w:val="0"/>
      <w:marRight w:val="0"/>
      <w:marTop w:val="0"/>
      <w:marBottom w:val="0"/>
      <w:divBdr>
        <w:top w:val="none" w:sz="0" w:space="0" w:color="auto"/>
        <w:left w:val="none" w:sz="0" w:space="0" w:color="auto"/>
        <w:bottom w:val="none" w:sz="0" w:space="0" w:color="auto"/>
        <w:right w:val="none" w:sz="0" w:space="0" w:color="auto"/>
      </w:divBdr>
    </w:div>
    <w:div w:id="810950834">
      <w:bodyDiv w:val="1"/>
      <w:marLeft w:val="0"/>
      <w:marRight w:val="0"/>
      <w:marTop w:val="0"/>
      <w:marBottom w:val="0"/>
      <w:divBdr>
        <w:top w:val="none" w:sz="0" w:space="0" w:color="auto"/>
        <w:left w:val="none" w:sz="0" w:space="0" w:color="auto"/>
        <w:bottom w:val="none" w:sz="0" w:space="0" w:color="auto"/>
        <w:right w:val="none" w:sz="0" w:space="0" w:color="auto"/>
      </w:divBdr>
    </w:div>
    <w:div w:id="811872077">
      <w:bodyDiv w:val="1"/>
      <w:marLeft w:val="0"/>
      <w:marRight w:val="0"/>
      <w:marTop w:val="0"/>
      <w:marBottom w:val="0"/>
      <w:divBdr>
        <w:top w:val="none" w:sz="0" w:space="0" w:color="auto"/>
        <w:left w:val="none" w:sz="0" w:space="0" w:color="auto"/>
        <w:bottom w:val="none" w:sz="0" w:space="0" w:color="auto"/>
        <w:right w:val="none" w:sz="0" w:space="0" w:color="auto"/>
      </w:divBdr>
    </w:div>
    <w:div w:id="861431174">
      <w:bodyDiv w:val="1"/>
      <w:marLeft w:val="0"/>
      <w:marRight w:val="0"/>
      <w:marTop w:val="0"/>
      <w:marBottom w:val="0"/>
      <w:divBdr>
        <w:top w:val="none" w:sz="0" w:space="0" w:color="auto"/>
        <w:left w:val="none" w:sz="0" w:space="0" w:color="auto"/>
        <w:bottom w:val="none" w:sz="0" w:space="0" w:color="auto"/>
        <w:right w:val="none" w:sz="0" w:space="0" w:color="auto"/>
      </w:divBdr>
    </w:div>
    <w:div w:id="892543715">
      <w:bodyDiv w:val="1"/>
      <w:marLeft w:val="0"/>
      <w:marRight w:val="0"/>
      <w:marTop w:val="0"/>
      <w:marBottom w:val="0"/>
      <w:divBdr>
        <w:top w:val="none" w:sz="0" w:space="0" w:color="auto"/>
        <w:left w:val="none" w:sz="0" w:space="0" w:color="auto"/>
        <w:bottom w:val="none" w:sz="0" w:space="0" w:color="auto"/>
        <w:right w:val="none" w:sz="0" w:space="0" w:color="auto"/>
      </w:divBdr>
    </w:div>
    <w:div w:id="894316314">
      <w:bodyDiv w:val="1"/>
      <w:marLeft w:val="0"/>
      <w:marRight w:val="0"/>
      <w:marTop w:val="0"/>
      <w:marBottom w:val="0"/>
      <w:divBdr>
        <w:top w:val="none" w:sz="0" w:space="0" w:color="auto"/>
        <w:left w:val="none" w:sz="0" w:space="0" w:color="auto"/>
        <w:bottom w:val="none" w:sz="0" w:space="0" w:color="auto"/>
        <w:right w:val="none" w:sz="0" w:space="0" w:color="auto"/>
      </w:divBdr>
    </w:div>
    <w:div w:id="903220494">
      <w:bodyDiv w:val="1"/>
      <w:marLeft w:val="0"/>
      <w:marRight w:val="0"/>
      <w:marTop w:val="0"/>
      <w:marBottom w:val="0"/>
      <w:divBdr>
        <w:top w:val="none" w:sz="0" w:space="0" w:color="auto"/>
        <w:left w:val="none" w:sz="0" w:space="0" w:color="auto"/>
        <w:bottom w:val="none" w:sz="0" w:space="0" w:color="auto"/>
        <w:right w:val="none" w:sz="0" w:space="0" w:color="auto"/>
      </w:divBdr>
    </w:div>
    <w:div w:id="904993545">
      <w:bodyDiv w:val="1"/>
      <w:marLeft w:val="0"/>
      <w:marRight w:val="0"/>
      <w:marTop w:val="0"/>
      <w:marBottom w:val="0"/>
      <w:divBdr>
        <w:top w:val="none" w:sz="0" w:space="0" w:color="auto"/>
        <w:left w:val="none" w:sz="0" w:space="0" w:color="auto"/>
        <w:bottom w:val="none" w:sz="0" w:space="0" w:color="auto"/>
        <w:right w:val="none" w:sz="0" w:space="0" w:color="auto"/>
      </w:divBdr>
    </w:div>
    <w:div w:id="907573004">
      <w:bodyDiv w:val="1"/>
      <w:marLeft w:val="0"/>
      <w:marRight w:val="0"/>
      <w:marTop w:val="0"/>
      <w:marBottom w:val="0"/>
      <w:divBdr>
        <w:top w:val="none" w:sz="0" w:space="0" w:color="auto"/>
        <w:left w:val="none" w:sz="0" w:space="0" w:color="auto"/>
        <w:bottom w:val="none" w:sz="0" w:space="0" w:color="auto"/>
        <w:right w:val="none" w:sz="0" w:space="0" w:color="auto"/>
      </w:divBdr>
    </w:div>
    <w:div w:id="928466306">
      <w:bodyDiv w:val="1"/>
      <w:marLeft w:val="0"/>
      <w:marRight w:val="0"/>
      <w:marTop w:val="0"/>
      <w:marBottom w:val="0"/>
      <w:divBdr>
        <w:top w:val="none" w:sz="0" w:space="0" w:color="auto"/>
        <w:left w:val="none" w:sz="0" w:space="0" w:color="auto"/>
        <w:bottom w:val="none" w:sz="0" w:space="0" w:color="auto"/>
        <w:right w:val="none" w:sz="0" w:space="0" w:color="auto"/>
      </w:divBdr>
    </w:div>
    <w:div w:id="929121667">
      <w:bodyDiv w:val="1"/>
      <w:marLeft w:val="0"/>
      <w:marRight w:val="0"/>
      <w:marTop w:val="0"/>
      <w:marBottom w:val="0"/>
      <w:divBdr>
        <w:top w:val="none" w:sz="0" w:space="0" w:color="auto"/>
        <w:left w:val="none" w:sz="0" w:space="0" w:color="auto"/>
        <w:bottom w:val="none" w:sz="0" w:space="0" w:color="auto"/>
        <w:right w:val="none" w:sz="0" w:space="0" w:color="auto"/>
      </w:divBdr>
    </w:div>
    <w:div w:id="958101515">
      <w:bodyDiv w:val="1"/>
      <w:marLeft w:val="0"/>
      <w:marRight w:val="0"/>
      <w:marTop w:val="0"/>
      <w:marBottom w:val="0"/>
      <w:divBdr>
        <w:top w:val="none" w:sz="0" w:space="0" w:color="auto"/>
        <w:left w:val="none" w:sz="0" w:space="0" w:color="auto"/>
        <w:bottom w:val="none" w:sz="0" w:space="0" w:color="auto"/>
        <w:right w:val="none" w:sz="0" w:space="0" w:color="auto"/>
      </w:divBdr>
    </w:div>
    <w:div w:id="971440563">
      <w:bodyDiv w:val="1"/>
      <w:marLeft w:val="0"/>
      <w:marRight w:val="0"/>
      <w:marTop w:val="0"/>
      <w:marBottom w:val="0"/>
      <w:divBdr>
        <w:top w:val="none" w:sz="0" w:space="0" w:color="auto"/>
        <w:left w:val="none" w:sz="0" w:space="0" w:color="auto"/>
        <w:bottom w:val="none" w:sz="0" w:space="0" w:color="auto"/>
        <w:right w:val="none" w:sz="0" w:space="0" w:color="auto"/>
      </w:divBdr>
    </w:div>
    <w:div w:id="971907350">
      <w:bodyDiv w:val="1"/>
      <w:marLeft w:val="0"/>
      <w:marRight w:val="0"/>
      <w:marTop w:val="0"/>
      <w:marBottom w:val="0"/>
      <w:divBdr>
        <w:top w:val="none" w:sz="0" w:space="0" w:color="auto"/>
        <w:left w:val="none" w:sz="0" w:space="0" w:color="auto"/>
        <w:bottom w:val="none" w:sz="0" w:space="0" w:color="auto"/>
        <w:right w:val="none" w:sz="0" w:space="0" w:color="auto"/>
      </w:divBdr>
    </w:div>
    <w:div w:id="1003976166">
      <w:bodyDiv w:val="1"/>
      <w:marLeft w:val="0"/>
      <w:marRight w:val="0"/>
      <w:marTop w:val="0"/>
      <w:marBottom w:val="0"/>
      <w:divBdr>
        <w:top w:val="none" w:sz="0" w:space="0" w:color="auto"/>
        <w:left w:val="none" w:sz="0" w:space="0" w:color="auto"/>
        <w:bottom w:val="none" w:sz="0" w:space="0" w:color="auto"/>
        <w:right w:val="none" w:sz="0" w:space="0" w:color="auto"/>
      </w:divBdr>
    </w:div>
    <w:div w:id="1010907572">
      <w:bodyDiv w:val="1"/>
      <w:marLeft w:val="0"/>
      <w:marRight w:val="0"/>
      <w:marTop w:val="0"/>
      <w:marBottom w:val="0"/>
      <w:divBdr>
        <w:top w:val="none" w:sz="0" w:space="0" w:color="auto"/>
        <w:left w:val="none" w:sz="0" w:space="0" w:color="auto"/>
        <w:bottom w:val="none" w:sz="0" w:space="0" w:color="auto"/>
        <w:right w:val="none" w:sz="0" w:space="0" w:color="auto"/>
      </w:divBdr>
    </w:div>
    <w:div w:id="1017077971">
      <w:bodyDiv w:val="1"/>
      <w:marLeft w:val="0"/>
      <w:marRight w:val="0"/>
      <w:marTop w:val="0"/>
      <w:marBottom w:val="0"/>
      <w:divBdr>
        <w:top w:val="none" w:sz="0" w:space="0" w:color="auto"/>
        <w:left w:val="none" w:sz="0" w:space="0" w:color="auto"/>
        <w:bottom w:val="none" w:sz="0" w:space="0" w:color="auto"/>
        <w:right w:val="none" w:sz="0" w:space="0" w:color="auto"/>
      </w:divBdr>
    </w:div>
    <w:div w:id="1020005848">
      <w:bodyDiv w:val="1"/>
      <w:marLeft w:val="0"/>
      <w:marRight w:val="0"/>
      <w:marTop w:val="0"/>
      <w:marBottom w:val="0"/>
      <w:divBdr>
        <w:top w:val="none" w:sz="0" w:space="0" w:color="auto"/>
        <w:left w:val="none" w:sz="0" w:space="0" w:color="auto"/>
        <w:bottom w:val="none" w:sz="0" w:space="0" w:color="auto"/>
        <w:right w:val="none" w:sz="0" w:space="0" w:color="auto"/>
      </w:divBdr>
    </w:div>
    <w:div w:id="1022782402">
      <w:bodyDiv w:val="1"/>
      <w:marLeft w:val="0"/>
      <w:marRight w:val="0"/>
      <w:marTop w:val="0"/>
      <w:marBottom w:val="0"/>
      <w:divBdr>
        <w:top w:val="none" w:sz="0" w:space="0" w:color="auto"/>
        <w:left w:val="none" w:sz="0" w:space="0" w:color="auto"/>
        <w:bottom w:val="none" w:sz="0" w:space="0" w:color="auto"/>
        <w:right w:val="none" w:sz="0" w:space="0" w:color="auto"/>
      </w:divBdr>
    </w:div>
    <w:div w:id="1025599033">
      <w:bodyDiv w:val="1"/>
      <w:marLeft w:val="0"/>
      <w:marRight w:val="0"/>
      <w:marTop w:val="0"/>
      <w:marBottom w:val="0"/>
      <w:divBdr>
        <w:top w:val="none" w:sz="0" w:space="0" w:color="auto"/>
        <w:left w:val="none" w:sz="0" w:space="0" w:color="auto"/>
        <w:bottom w:val="none" w:sz="0" w:space="0" w:color="auto"/>
        <w:right w:val="none" w:sz="0" w:space="0" w:color="auto"/>
      </w:divBdr>
    </w:div>
    <w:div w:id="1041202672">
      <w:bodyDiv w:val="1"/>
      <w:marLeft w:val="0"/>
      <w:marRight w:val="0"/>
      <w:marTop w:val="0"/>
      <w:marBottom w:val="0"/>
      <w:divBdr>
        <w:top w:val="none" w:sz="0" w:space="0" w:color="auto"/>
        <w:left w:val="none" w:sz="0" w:space="0" w:color="auto"/>
        <w:bottom w:val="none" w:sz="0" w:space="0" w:color="auto"/>
        <w:right w:val="none" w:sz="0" w:space="0" w:color="auto"/>
      </w:divBdr>
    </w:div>
    <w:div w:id="1047296468">
      <w:bodyDiv w:val="1"/>
      <w:marLeft w:val="0"/>
      <w:marRight w:val="0"/>
      <w:marTop w:val="0"/>
      <w:marBottom w:val="0"/>
      <w:divBdr>
        <w:top w:val="none" w:sz="0" w:space="0" w:color="auto"/>
        <w:left w:val="none" w:sz="0" w:space="0" w:color="auto"/>
        <w:bottom w:val="none" w:sz="0" w:space="0" w:color="auto"/>
        <w:right w:val="none" w:sz="0" w:space="0" w:color="auto"/>
      </w:divBdr>
    </w:div>
    <w:div w:id="1077560708">
      <w:bodyDiv w:val="1"/>
      <w:marLeft w:val="0"/>
      <w:marRight w:val="0"/>
      <w:marTop w:val="0"/>
      <w:marBottom w:val="0"/>
      <w:divBdr>
        <w:top w:val="none" w:sz="0" w:space="0" w:color="auto"/>
        <w:left w:val="none" w:sz="0" w:space="0" w:color="auto"/>
        <w:bottom w:val="none" w:sz="0" w:space="0" w:color="auto"/>
        <w:right w:val="none" w:sz="0" w:space="0" w:color="auto"/>
      </w:divBdr>
    </w:div>
    <w:div w:id="1088691666">
      <w:bodyDiv w:val="1"/>
      <w:marLeft w:val="0"/>
      <w:marRight w:val="0"/>
      <w:marTop w:val="0"/>
      <w:marBottom w:val="0"/>
      <w:divBdr>
        <w:top w:val="none" w:sz="0" w:space="0" w:color="auto"/>
        <w:left w:val="none" w:sz="0" w:space="0" w:color="auto"/>
        <w:bottom w:val="none" w:sz="0" w:space="0" w:color="auto"/>
        <w:right w:val="none" w:sz="0" w:space="0" w:color="auto"/>
      </w:divBdr>
    </w:div>
    <w:div w:id="1098335072">
      <w:bodyDiv w:val="1"/>
      <w:marLeft w:val="0"/>
      <w:marRight w:val="0"/>
      <w:marTop w:val="0"/>
      <w:marBottom w:val="0"/>
      <w:divBdr>
        <w:top w:val="none" w:sz="0" w:space="0" w:color="auto"/>
        <w:left w:val="none" w:sz="0" w:space="0" w:color="auto"/>
        <w:bottom w:val="none" w:sz="0" w:space="0" w:color="auto"/>
        <w:right w:val="none" w:sz="0" w:space="0" w:color="auto"/>
      </w:divBdr>
    </w:div>
    <w:div w:id="1110660308">
      <w:bodyDiv w:val="1"/>
      <w:marLeft w:val="0"/>
      <w:marRight w:val="0"/>
      <w:marTop w:val="0"/>
      <w:marBottom w:val="0"/>
      <w:divBdr>
        <w:top w:val="none" w:sz="0" w:space="0" w:color="auto"/>
        <w:left w:val="none" w:sz="0" w:space="0" w:color="auto"/>
        <w:bottom w:val="none" w:sz="0" w:space="0" w:color="auto"/>
        <w:right w:val="none" w:sz="0" w:space="0" w:color="auto"/>
      </w:divBdr>
    </w:div>
    <w:div w:id="1114399369">
      <w:bodyDiv w:val="1"/>
      <w:marLeft w:val="0"/>
      <w:marRight w:val="0"/>
      <w:marTop w:val="0"/>
      <w:marBottom w:val="0"/>
      <w:divBdr>
        <w:top w:val="none" w:sz="0" w:space="0" w:color="auto"/>
        <w:left w:val="none" w:sz="0" w:space="0" w:color="auto"/>
        <w:bottom w:val="none" w:sz="0" w:space="0" w:color="auto"/>
        <w:right w:val="none" w:sz="0" w:space="0" w:color="auto"/>
      </w:divBdr>
    </w:div>
    <w:div w:id="1127548269">
      <w:bodyDiv w:val="1"/>
      <w:marLeft w:val="0"/>
      <w:marRight w:val="0"/>
      <w:marTop w:val="0"/>
      <w:marBottom w:val="0"/>
      <w:divBdr>
        <w:top w:val="none" w:sz="0" w:space="0" w:color="auto"/>
        <w:left w:val="none" w:sz="0" w:space="0" w:color="auto"/>
        <w:bottom w:val="none" w:sz="0" w:space="0" w:color="auto"/>
        <w:right w:val="none" w:sz="0" w:space="0" w:color="auto"/>
      </w:divBdr>
      <w:divsChild>
        <w:div w:id="1786804988">
          <w:marLeft w:val="0"/>
          <w:marRight w:val="0"/>
          <w:marTop w:val="0"/>
          <w:marBottom w:val="0"/>
          <w:divBdr>
            <w:top w:val="none" w:sz="0" w:space="0" w:color="auto"/>
            <w:left w:val="none" w:sz="0" w:space="0" w:color="auto"/>
            <w:bottom w:val="none" w:sz="0" w:space="0" w:color="auto"/>
            <w:right w:val="none" w:sz="0" w:space="0" w:color="auto"/>
          </w:divBdr>
          <w:divsChild>
            <w:div w:id="1642923968">
              <w:marLeft w:val="20"/>
              <w:marRight w:val="0"/>
              <w:marTop w:val="0"/>
              <w:marBottom w:val="0"/>
              <w:divBdr>
                <w:top w:val="single" w:sz="6" w:space="15" w:color="DCDCDC"/>
                <w:left w:val="single" w:sz="6" w:space="23" w:color="DCDCDC"/>
                <w:bottom w:val="single" w:sz="6" w:space="0" w:color="DCDCDC"/>
                <w:right w:val="single" w:sz="6" w:space="23" w:color="DCDCDC"/>
              </w:divBdr>
              <w:divsChild>
                <w:div w:id="2147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66845">
      <w:bodyDiv w:val="1"/>
      <w:marLeft w:val="0"/>
      <w:marRight w:val="0"/>
      <w:marTop w:val="0"/>
      <w:marBottom w:val="0"/>
      <w:divBdr>
        <w:top w:val="none" w:sz="0" w:space="0" w:color="auto"/>
        <w:left w:val="none" w:sz="0" w:space="0" w:color="auto"/>
        <w:bottom w:val="none" w:sz="0" w:space="0" w:color="auto"/>
        <w:right w:val="none" w:sz="0" w:space="0" w:color="auto"/>
      </w:divBdr>
    </w:div>
    <w:div w:id="1151481254">
      <w:bodyDiv w:val="1"/>
      <w:marLeft w:val="0"/>
      <w:marRight w:val="0"/>
      <w:marTop w:val="0"/>
      <w:marBottom w:val="0"/>
      <w:divBdr>
        <w:top w:val="none" w:sz="0" w:space="0" w:color="auto"/>
        <w:left w:val="none" w:sz="0" w:space="0" w:color="auto"/>
        <w:bottom w:val="none" w:sz="0" w:space="0" w:color="auto"/>
        <w:right w:val="none" w:sz="0" w:space="0" w:color="auto"/>
      </w:divBdr>
    </w:div>
    <w:div w:id="1152790133">
      <w:bodyDiv w:val="1"/>
      <w:marLeft w:val="0"/>
      <w:marRight w:val="0"/>
      <w:marTop w:val="0"/>
      <w:marBottom w:val="0"/>
      <w:divBdr>
        <w:top w:val="none" w:sz="0" w:space="0" w:color="auto"/>
        <w:left w:val="none" w:sz="0" w:space="0" w:color="auto"/>
        <w:bottom w:val="none" w:sz="0" w:space="0" w:color="auto"/>
        <w:right w:val="none" w:sz="0" w:space="0" w:color="auto"/>
      </w:divBdr>
    </w:div>
    <w:div w:id="1171335358">
      <w:bodyDiv w:val="1"/>
      <w:marLeft w:val="0"/>
      <w:marRight w:val="0"/>
      <w:marTop w:val="0"/>
      <w:marBottom w:val="0"/>
      <w:divBdr>
        <w:top w:val="none" w:sz="0" w:space="0" w:color="auto"/>
        <w:left w:val="none" w:sz="0" w:space="0" w:color="auto"/>
        <w:bottom w:val="none" w:sz="0" w:space="0" w:color="auto"/>
        <w:right w:val="none" w:sz="0" w:space="0" w:color="auto"/>
      </w:divBdr>
    </w:div>
    <w:div w:id="1174228049">
      <w:bodyDiv w:val="1"/>
      <w:marLeft w:val="0"/>
      <w:marRight w:val="0"/>
      <w:marTop w:val="0"/>
      <w:marBottom w:val="0"/>
      <w:divBdr>
        <w:top w:val="none" w:sz="0" w:space="0" w:color="auto"/>
        <w:left w:val="none" w:sz="0" w:space="0" w:color="auto"/>
        <w:bottom w:val="none" w:sz="0" w:space="0" w:color="auto"/>
        <w:right w:val="none" w:sz="0" w:space="0" w:color="auto"/>
      </w:divBdr>
    </w:div>
    <w:div w:id="1179807253">
      <w:bodyDiv w:val="1"/>
      <w:marLeft w:val="0"/>
      <w:marRight w:val="0"/>
      <w:marTop w:val="0"/>
      <w:marBottom w:val="0"/>
      <w:divBdr>
        <w:top w:val="none" w:sz="0" w:space="0" w:color="auto"/>
        <w:left w:val="none" w:sz="0" w:space="0" w:color="auto"/>
        <w:bottom w:val="none" w:sz="0" w:space="0" w:color="auto"/>
        <w:right w:val="none" w:sz="0" w:space="0" w:color="auto"/>
      </w:divBdr>
    </w:div>
    <w:div w:id="1213611478">
      <w:bodyDiv w:val="1"/>
      <w:marLeft w:val="0"/>
      <w:marRight w:val="0"/>
      <w:marTop w:val="0"/>
      <w:marBottom w:val="0"/>
      <w:divBdr>
        <w:top w:val="none" w:sz="0" w:space="0" w:color="auto"/>
        <w:left w:val="none" w:sz="0" w:space="0" w:color="auto"/>
        <w:bottom w:val="none" w:sz="0" w:space="0" w:color="auto"/>
        <w:right w:val="none" w:sz="0" w:space="0" w:color="auto"/>
      </w:divBdr>
    </w:div>
    <w:div w:id="1278491570">
      <w:bodyDiv w:val="1"/>
      <w:marLeft w:val="0"/>
      <w:marRight w:val="0"/>
      <w:marTop w:val="0"/>
      <w:marBottom w:val="0"/>
      <w:divBdr>
        <w:top w:val="none" w:sz="0" w:space="0" w:color="auto"/>
        <w:left w:val="none" w:sz="0" w:space="0" w:color="auto"/>
        <w:bottom w:val="none" w:sz="0" w:space="0" w:color="auto"/>
        <w:right w:val="none" w:sz="0" w:space="0" w:color="auto"/>
      </w:divBdr>
    </w:div>
    <w:div w:id="1283727421">
      <w:bodyDiv w:val="1"/>
      <w:marLeft w:val="0"/>
      <w:marRight w:val="0"/>
      <w:marTop w:val="0"/>
      <w:marBottom w:val="0"/>
      <w:divBdr>
        <w:top w:val="none" w:sz="0" w:space="0" w:color="auto"/>
        <w:left w:val="none" w:sz="0" w:space="0" w:color="auto"/>
        <w:bottom w:val="none" w:sz="0" w:space="0" w:color="auto"/>
        <w:right w:val="none" w:sz="0" w:space="0" w:color="auto"/>
      </w:divBdr>
    </w:div>
    <w:div w:id="1293176362">
      <w:bodyDiv w:val="1"/>
      <w:marLeft w:val="0"/>
      <w:marRight w:val="0"/>
      <w:marTop w:val="0"/>
      <w:marBottom w:val="0"/>
      <w:divBdr>
        <w:top w:val="none" w:sz="0" w:space="0" w:color="auto"/>
        <w:left w:val="none" w:sz="0" w:space="0" w:color="auto"/>
        <w:bottom w:val="none" w:sz="0" w:space="0" w:color="auto"/>
        <w:right w:val="none" w:sz="0" w:space="0" w:color="auto"/>
      </w:divBdr>
    </w:div>
    <w:div w:id="1310089291">
      <w:bodyDiv w:val="1"/>
      <w:marLeft w:val="0"/>
      <w:marRight w:val="0"/>
      <w:marTop w:val="0"/>
      <w:marBottom w:val="0"/>
      <w:divBdr>
        <w:top w:val="none" w:sz="0" w:space="0" w:color="auto"/>
        <w:left w:val="none" w:sz="0" w:space="0" w:color="auto"/>
        <w:bottom w:val="none" w:sz="0" w:space="0" w:color="auto"/>
        <w:right w:val="none" w:sz="0" w:space="0" w:color="auto"/>
      </w:divBdr>
      <w:divsChild>
        <w:div w:id="19358572">
          <w:marLeft w:val="0"/>
          <w:marRight w:val="0"/>
          <w:marTop w:val="0"/>
          <w:marBottom w:val="0"/>
          <w:divBdr>
            <w:top w:val="none" w:sz="0" w:space="0" w:color="auto"/>
            <w:left w:val="none" w:sz="0" w:space="0" w:color="auto"/>
            <w:bottom w:val="none" w:sz="0" w:space="0" w:color="auto"/>
            <w:right w:val="none" w:sz="0" w:space="0" w:color="auto"/>
          </w:divBdr>
          <w:divsChild>
            <w:div w:id="753354430">
              <w:marLeft w:val="20"/>
              <w:marRight w:val="0"/>
              <w:marTop w:val="0"/>
              <w:marBottom w:val="0"/>
              <w:divBdr>
                <w:top w:val="single" w:sz="6" w:space="15" w:color="DCDCDC"/>
                <w:left w:val="single" w:sz="6" w:space="23" w:color="DCDCDC"/>
                <w:bottom w:val="single" w:sz="6" w:space="0" w:color="DCDCDC"/>
                <w:right w:val="single" w:sz="6" w:space="23" w:color="DCDCDC"/>
              </w:divBdr>
              <w:divsChild>
                <w:div w:id="11698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4923">
      <w:bodyDiv w:val="1"/>
      <w:marLeft w:val="0"/>
      <w:marRight w:val="0"/>
      <w:marTop w:val="0"/>
      <w:marBottom w:val="0"/>
      <w:divBdr>
        <w:top w:val="none" w:sz="0" w:space="0" w:color="auto"/>
        <w:left w:val="none" w:sz="0" w:space="0" w:color="auto"/>
        <w:bottom w:val="none" w:sz="0" w:space="0" w:color="auto"/>
        <w:right w:val="none" w:sz="0" w:space="0" w:color="auto"/>
      </w:divBdr>
    </w:div>
    <w:div w:id="1356073776">
      <w:bodyDiv w:val="1"/>
      <w:marLeft w:val="0"/>
      <w:marRight w:val="0"/>
      <w:marTop w:val="0"/>
      <w:marBottom w:val="0"/>
      <w:divBdr>
        <w:top w:val="none" w:sz="0" w:space="0" w:color="auto"/>
        <w:left w:val="none" w:sz="0" w:space="0" w:color="auto"/>
        <w:bottom w:val="none" w:sz="0" w:space="0" w:color="auto"/>
        <w:right w:val="none" w:sz="0" w:space="0" w:color="auto"/>
      </w:divBdr>
    </w:div>
    <w:div w:id="1384674071">
      <w:bodyDiv w:val="1"/>
      <w:marLeft w:val="0"/>
      <w:marRight w:val="0"/>
      <w:marTop w:val="0"/>
      <w:marBottom w:val="0"/>
      <w:divBdr>
        <w:top w:val="none" w:sz="0" w:space="0" w:color="auto"/>
        <w:left w:val="none" w:sz="0" w:space="0" w:color="auto"/>
        <w:bottom w:val="none" w:sz="0" w:space="0" w:color="auto"/>
        <w:right w:val="none" w:sz="0" w:space="0" w:color="auto"/>
      </w:divBdr>
    </w:div>
    <w:div w:id="1406534649">
      <w:bodyDiv w:val="1"/>
      <w:marLeft w:val="0"/>
      <w:marRight w:val="0"/>
      <w:marTop w:val="0"/>
      <w:marBottom w:val="0"/>
      <w:divBdr>
        <w:top w:val="none" w:sz="0" w:space="0" w:color="auto"/>
        <w:left w:val="none" w:sz="0" w:space="0" w:color="auto"/>
        <w:bottom w:val="none" w:sz="0" w:space="0" w:color="auto"/>
        <w:right w:val="none" w:sz="0" w:space="0" w:color="auto"/>
      </w:divBdr>
    </w:div>
    <w:div w:id="1406878348">
      <w:bodyDiv w:val="1"/>
      <w:marLeft w:val="0"/>
      <w:marRight w:val="0"/>
      <w:marTop w:val="0"/>
      <w:marBottom w:val="0"/>
      <w:divBdr>
        <w:top w:val="none" w:sz="0" w:space="0" w:color="auto"/>
        <w:left w:val="none" w:sz="0" w:space="0" w:color="auto"/>
        <w:bottom w:val="none" w:sz="0" w:space="0" w:color="auto"/>
        <w:right w:val="none" w:sz="0" w:space="0" w:color="auto"/>
      </w:divBdr>
    </w:div>
    <w:div w:id="1425807931">
      <w:bodyDiv w:val="1"/>
      <w:marLeft w:val="0"/>
      <w:marRight w:val="0"/>
      <w:marTop w:val="0"/>
      <w:marBottom w:val="0"/>
      <w:divBdr>
        <w:top w:val="none" w:sz="0" w:space="0" w:color="auto"/>
        <w:left w:val="none" w:sz="0" w:space="0" w:color="auto"/>
        <w:bottom w:val="none" w:sz="0" w:space="0" w:color="auto"/>
        <w:right w:val="none" w:sz="0" w:space="0" w:color="auto"/>
      </w:divBdr>
    </w:div>
    <w:div w:id="1427850663">
      <w:bodyDiv w:val="1"/>
      <w:marLeft w:val="0"/>
      <w:marRight w:val="0"/>
      <w:marTop w:val="0"/>
      <w:marBottom w:val="0"/>
      <w:divBdr>
        <w:top w:val="none" w:sz="0" w:space="0" w:color="auto"/>
        <w:left w:val="none" w:sz="0" w:space="0" w:color="auto"/>
        <w:bottom w:val="none" w:sz="0" w:space="0" w:color="auto"/>
        <w:right w:val="none" w:sz="0" w:space="0" w:color="auto"/>
      </w:divBdr>
    </w:div>
    <w:div w:id="1431194356">
      <w:bodyDiv w:val="1"/>
      <w:marLeft w:val="0"/>
      <w:marRight w:val="0"/>
      <w:marTop w:val="0"/>
      <w:marBottom w:val="0"/>
      <w:divBdr>
        <w:top w:val="none" w:sz="0" w:space="0" w:color="auto"/>
        <w:left w:val="none" w:sz="0" w:space="0" w:color="auto"/>
        <w:bottom w:val="none" w:sz="0" w:space="0" w:color="auto"/>
        <w:right w:val="none" w:sz="0" w:space="0" w:color="auto"/>
      </w:divBdr>
    </w:div>
    <w:div w:id="1456874573">
      <w:bodyDiv w:val="1"/>
      <w:marLeft w:val="0"/>
      <w:marRight w:val="0"/>
      <w:marTop w:val="0"/>
      <w:marBottom w:val="0"/>
      <w:divBdr>
        <w:top w:val="none" w:sz="0" w:space="0" w:color="auto"/>
        <w:left w:val="none" w:sz="0" w:space="0" w:color="auto"/>
        <w:bottom w:val="none" w:sz="0" w:space="0" w:color="auto"/>
        <w:right w:val="none" w:sz="0" w:space="0" w:color="auto"/>
      </w:divBdr>
    </w:div>
    <w:div w:id="1472403841">
      <w:bodyDiv w:val="1"/>
      <w:marLeft w:val="0"/>
      <w:marRight w:val="0"/>
      <w:marTop w:val="0"/>
      <w:marBottom w:val="0"/>
      <w:divBdr>
        <w:top w:val="none" w:sz="0" w:space="0" w:color="auto"/>
        <w:left w:val="none" w:sz="0" w:space="0" w:color="auto"/>
        <w:bottom w:val="none" w:sz="0" w:space="0" w:color="auto"/>
        <w:right w:val="none" w:sz="0" w:space="0" w:color="auto"/>
      </w:divBdr>
    </w:div>
    <w:div w:id="1484463630">
      <w:bodyDiv w:val="1"/>
      <w:marLeft w:val="0"/>
      <w:marRight w:val="0"/>
      <w:marTop w:val="0"/>
      <w:marBottom w:val="0"/>
      <w:divBdr>
        <w:top w:val="none" w:sz="0" w:space="0" w:color="auto"/>
        <w:left w:val="none" w:sz="0" w:space="0" w:color="auto"/>
        <w:bottom w:val="none" w:sz="0" w:space="0" w:color="auto"/>
        <w:right w:val="none" w:sz="0" w:space="0" w:color="auto"/>
      </w:divBdr>
    </w:div>
    <w:div w:id="1495294688">
      <w:bodyDiv w:val="1"/>
      <w:marLeft w:val="0"/>
      <w:marRight w:val="0"/>
      <w:marTop w:val="0"/>
      <w:marBottom w:val="0"/>
      <w:divBdr>
        <w:top w:val="none" w:sz="0" w:space="0" w:color="auto"/>
        <w:left w:val="none" w:sz="0" w:space="0" w:color="auto"/>
        <w:bottom w:val="none" w:sz="0" w:space="0" w:color="auto"/>
        <w:right w:val="none" w:sz="0" w:space="0" w:color="auto"/>
      </w:divBdr>
    </w:div>
    <w:div w:id="1515879029">
      <w:bodyDiv w:val="1"/>
      <w:marLeft w:val="0"/>
      <w:marRight w:val="0"/>
      <w:marTop w:val="0"/>
      <w:marBottom w:val="0"/>
      <w:divBdr>
        <w:top w:val="none" w:sz="0" w:space="0" w:color="auto"/>
        <w:left w:val="none" w:sz="0" w:space="0" w:color="auto"/>
        <w:bottom w:val="none" w:sz="0" w:space="0" w:color="auto"/>
        <w:right w:val="none" w:sz="0" w:space="0" w:color="auto"/>
      </w:divBdr>
    </w:div>
    <w:div w:id="1529298501">
      <w:bodyDiv w:val="1"/>
      <w:marLeft w:val="0"/>
      <w:marRight w:val="0"/>
      <w:marTop w:val="0"/>
      <w:marBottom w:val="0"/>
      <w:divBdr>
        <w:top w:val="none" w:sz="0" w:space="0" w:color="auto"/>
        <w:left w:val="none" w:sz="0" w:space="0" w:color="auto"/>
        <w:bottom w:val="none" w:sz="0" w:space="0" w:color="auto"/>
        <w:right w:val="none" w:sz="0" w:space="0" w:color="auto"/>
      </w:divBdr>
    </w:div>
    <w:div w:id="1540164247">
      <w:bodyDiv w:val="1"/>
      <w:marLeft w:val="0"/>
      <w:marRight w:val="0"/>
      <w:marTop w:val="0"/>
      <w:marBottom w:val="0"/>
      <w:divBdr>
        <w:top w:val="none" w:sz="0" w:space="0" w:color="auto"/>
        <w:left w:val="none" w:sz="0" w:space="0" w:color="auto"/>
        <w:bottom w:val="none" w:sz="0" w:space="0" w:color="auto"/>
        <w:right w:val="none" w:sz="0" w:space="0" w:color="auto"/>
      </w:divBdr>
    </w:div>
    <w:div w:id="1548569419">
      <w:bodyDiv w:val="1"/>
      <w:marLeft w:val="0"/>
      <w:marRight w:val="0"/>
      <w:marTop w:val="0"/>
      <w:marBottom w:val="0"/>
      <w:divBdr>
        <w:top w:val="none" w:sz="0" w:space="0" w:color="auto"/>
        <w:left w:val="none" w:sz="0" w:space="0" w:color="auto"/>
        <w:bottom w:val="none" w:sz="0" w:space="0" w:color="auto"/>
        <w:right w:val="none" w:sz="0" w:space="0" w:color="auto"/>
      </w:divBdr>
    </w:div>
    <w:div w:id="1560477786">
      <w:bodyDiv w:val="1"/>
      <w:marLeft w:val="0"/>
      <w:marRight w:val="0"/>
      <w:marTop w:val="0"/>
      <w:marBottom w:val="0"/>
      <w:divBdr>
        <w:top w:val="none" w:sz="0" w:space="0" w:color="auto"/>
        <w:left w:val="none" w:sz="0" w:space="0" w:color="auto"/>
        <w:bottom w:val="none" w:sz="0" w:space="0" w:color="auto"/>
        <w:right w:val="none" w:sz="0" w:space="0" w:color="auto"/>
      </w:divBdr>
    </w:div>
    <w:div w:id="1575823222">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96983534">
      <w:bodyDiv w:val="1"/>
      <w:marLeft w:val="0"/>
      <w:marRight w:val="0"/>
      <w:marTop w:val="0"/>
      <w:marBottom w:val="0"/>
      <w:divBdr>
        <w:top w:val="none" w:sz="0" w:space="0" w:color="auto"/>
        <w:left w:val="none" w:sz="0" w:space="0" w:color="auto"/>
        <w:bottom w:val="none" w:sz="0" w:space="0" w:color="auto"/>
        <w:right w:val="none" w:sz="0" w:space="0" w:color="auto"/>
      </w:divBdr>
    </w:div>
    <w:div w:id="1647124202">
      <w:bodyDiv w:val="1"/>
      <w:marLeft w:val="0"/>
      <w:marRight w:val="0"/>
      <w:marTop w:val="0"/>
      <w:marBottom w:val="0"/>
      <w:divBdr>
        <w:top w:val="none" w:sz="0" w:space="0" w:color="auto"/>
        <w:left w:val="none" w:sz="0" w:space="0" w:color="auto"/>
        <w:bottom w:val="none" w:sz="0" w:space="0" w:color="auto"/>
        <w:right w:val="none" w:sz="0" w:space="0" w:color="auto"/>
      </w:divBdr>
    </w:div>
    <w:div w:id="1648195282">
      <w:bodyDiv w:val="1"/>
      <w:marLeft w:val="0"/>
      <w:marRight w:val="0"/>
      <w:marTop w:val="0"/>
      <w:marBottom w:val="0"/>
      <w:divBdr>
        <w:top w:val="none" w:sz="0" w:space="0" w:color="auto"/>
        <w:left w:val="none" w:sz="0" w:space="0" w:color="auto"/>
        <w:bottom w:val="none" w:sz="0" w:space="0" w:color="auto"/>
        <w:right w:val="none" w:sz="0" w:space="0" w:color="auto"/>
      </w:divBdr>
      <w:divsChild>
        <w:div w:id="1770421342">
          <w:marLeft w:val="0"/>
          <w:marRight w:val="0"/>
          <w:marTop w:val="0"/>
          <w:marBottom w:val="0"/>
          <w:divBdr>
            <w:top w:val="none" w:sz="0" w:space="0" w:color="auto"/>
            <w:left w:val="none" w:sz="0" w:space="0" w:color="auto"/>
            <w:bottom w:val="none" w:sz="0" w:space="0" w:color="auto"/>
            <w:right w:val="none" w:sz="0" w:space="0" w:color="auto"/>
          </w:divBdr>
          <w:divsChild>
            <w:div w:id="1074280021">
              <w:marLeft w:val="20"/>
              <w:marRight w:val="0"/>
              <w:marTop w:val="0"/>
              <w:marBottom w:val="0"/>
              <w:divBdr>
                <w:top w:val="single" w:sz="6" w:space="15" w:color="DCDCDC"/>
                <w:left w:val="single" w:sz="6" w:space="23" w:color="DCDCDC"/>
                <w:bottom w:val="single" w:sz="6" w:space="0" w:color="DCDCDC"/>
                <w:right w:val="single" w:sz="6" w:space="23" w:color="DCDCDC"/>
              </w:divBdr>
              <w:divsChild>
                <w:div w:id="11358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52189">
      <w:bodyDiv w:val="1"/>
      <w:marLeft w:val="0"/>
      <w:marRight w:val="0"/>
      <w:marTop w:val="0"/>
      <w:marBottom w:val="0"/>
      <w:divBdr>
        <w:top w:val="none" w:sz="0" w:space="0" w:color="auto"/>
        <w:left w:val="none" w:sz="0" w:space="0" w:color="auto"/>
        <w:bottom w:val="none" w:sz="0" w:space="0" w:color="auto"/>
        <w:right w:val="none" w:sz="0" w:space="0" w:color="auto"/>
      </w:divBdr>
    </w:div>
    <w:div w:id="1695839830">
      <w:bodyDiv w:val="1"/>
      <w:marLeft w:val="0"/>
      <w:marRight w:val="0"/>
      <w:marTop w:val="0"/>
      <w:marBottom w:val="0"/>
      <w:divBdr>
        <w:top w:val="none" w:sz="0" w:space="0" w:color="auto"/>
        <w:left w:val="none" w:sz="0" w:space="0" w:color="auto"/>
        <w:bottom w:val="none" w:sz="0" w:space="0" w:color="auto"/>
        <w:right w:val="none" w:sz="0" w:space="0" w:color="auto"/>
      </w:divBdr>
    </w:div>
    <w:div w:id="1709451758">
      <w:bodyDiv w:val="1"/>
      <w:marLeft w:val="0"/>
      <w:marRight w:val="0"/>
      <w:marTop w:val="0"/>
      <w:marBottom w:val="0"/>
      <w:divBdr>
        <w:top w:val="none" w:sz="0" w:space="0" w:color="auto"/>
        <w:left w:val="none" w:sz="0" w:space="0" w:color="auto"/>
        <w:bottom w:val="none" w:sz="0" w:space="0" w:color="auto"/>
        <w:right w:val="none" w:sz="0" w:space="0" w:color="auto"/>
      </w:divBdr>
    </w:div>
    <w:div w:id="1766000948">
      <w:bodyDiv w:val="1"/>
      <w:marLeft w:val="0"/>
      <w:marRight w:val="0"/>
      <w:marTop w:val="0"/>
      <w:marBottom w:val="0"/>
      <w:divBdr>
        <w:top w:val="none" w:sz="0" w:space="0" w:color="auto"/>
        <w:left w:val="none" w:sz="0" w:space="0" w:color="auto"/>
        <w:bottom w:val="none" w:sz="0" w:space="0" w:color="auto"/>
        <w:right w:val="none" w:sz="0" w:space="0" w:color="auto"/>
      </w:divBdr>
    </w:div>
    <w:div w:id="1776821559">
      <w:bodyDiv w:val="1"/>
      <w:marLeft w:val="0"/>
      <w:marRight w:val="0"/>
      <w:marTop w:val="0"/>
      <w:marBottom w:val="0"/>
      <w:divBdr>
        <w:top w:val="none" w:sz="0" w:space="0" w:color="auto"/>
        <w:left w:val="none" w:sz="0" w:space="0" w:color="auto"/>
        <w:bottom w:val="none" w:sz="0" w:space="0" w:color="auto"/>
        <w:right w:val="none" w:sz="0" w:space="0" w:color="auto"/>
      </w:divBdr>
    </w:div>
    <w:div w:id="1789398540">
      <w:bodyDiv w:val="1"/>
      <w:marLeft w:val="0"/>
      <w:marRight w:val="0"/>
      <w:marTop w:val="0"/>
      <w:marBottom w:val="0"/>
      <w:divBdr>
        <w:top w:val="none" w:sz="0" w:space="0" w:color="auto"/>
        <w:left w:val="none" w:sz="0" w:space="0" w:color="auto"/>
        <w:bottom w:val="none" w:sz="0" w:space="0" w:color="auto"/>
        <w:right w:val="none" w:sz="0" w:space="0" w:color="auto"/>
      </w:divBdr>
    </w:div>
    <w:div w:id="1805200935">
      <w:bodyDiv w:val="1"/>
      <w:marLeft w:val="0"/>
      <w:marRight w:val="0"/>
      <w:marTop w:val="0"/>
      <w:marBottom w:val="0"/>
      <w:divBdr>
        <w:top w:val="none" w:sz="0" w:space="0" w:color="auto"/>
        <w:left w:val="none" w:sz="0" w:space="0" w:color="auto"/>
        <w:bottom w:val="none" w:sz="0" w:space="0" w:color="auto"/>
        <w:right w:val="none" w:sz="0" w:space="0" w:color="auto"/>
      </w:divBdr>
    </w:div>
    <w:div w:id="1821996051">
      <w:bodyDiv w:val="1"/>
      <w:marLeft w:val="0"/>
      <w:marRight w:val="0"/>
      <w:marTop w:val="0"/>
      <w:marBottom w:val="0"/>
      <w:divBdr>
        <w:top w:val="none" w:sz="0" w:space="0" w:color="auto"/>
        <w:left w:val="none" w:sz="0" w:space="0" w:color="auto"/>
        <w:bottom w:val="none" w:sz="0" w:space="0" w:color="auto"/>
        <w:right w:val="none" w:sz="0" w:space="0" w:color="auto"/>
      </w:divBdr>
    </w:div>
    <w:div w:id="1830633131">
      <w:bodyDiv w:val="1"/>
      <w:marLeft w:val="0"/>
      <w:marRight w:val="0"/>
      <w:marTop w:val="0"/>
      <w:marBottom w:val="0"/>
      <w:divBdr>
        <w:top w:val="none" w:sz="0" w:space="0" w:color="auto"/>
        <w:left w:val="none" w:sz="0" w:space="0" w:color="auto"/>
        <w:bottom w:val="none" w:sz="0" w:space="0" w:color="auto"/>
        <w:right w:val="none" w:sz="0" w:space="0" w:color="auto"/>
      </w:divBdr>
    </w:div>
    <w:div w:id="1896742953">
      <w:bodyDiv w:val="1"/>
      <w:marLeft w:val="0"/>
      <w:marRight w:val="0"/>
      <w:marTop w:val="0"/>
      <w:marBottom w:val="0"/>
      <w:divBdr>
        <w:top w:val="none" w:sz="0" w:space="0" w:color="auto"/>
        <w:left w:val="none" w:sz="0" w:space="0" w:color="auto"/>
        <w:bottom w:val="none" w:sz="0" w:space="0" w:color="auto"/>
        <w:right w:val="none" w:sz="0" w:space="0" w:color="auto"/>
      </w:divBdr>
    </w:div>
    <w:div w:id="1912153357">
      <w:bodyDiv w:val="1"/>
      <w:marLeft w:val="0"/>
      <w:marRight w:val="0"/>
      <w:marTop w:val="0"/>
      <w:marBottom w:val="0"/>
      <w:divBdr>
        <w:top w:val="none" w:sz="0" w:space="0" w:color="auto"/>
        <w:left w:val="none" w:sz="0" w:space="0" w:color="auto"/>
        <w:bottom w:val="none" w:sz="0" w:space="0" w:color="auto"/>
        <w:right w:val="none" w:sz="0" w:space="0" w:color="auto"/>
      </w:divBdr>
    </w:div>
    <w:div w:id="1922520160">
      <w:bodyDiv w:val="1"/>
      <w:marLeft w:val="0"/>
      <w:marRight w:val="0"/>
      <w:marTop w:val="0"/>
      <w:marBottom w:val="0"/>
      <w:divBdr>
        <w:top w:val="none" w:sz="0" w:space="0" w:color="auto"/>
        <w:left w:val="none" w:sz="0" w:space="0" w:color="auto"/>
        <w:bottom w:val="none" w:sz="0" w:space="0" w:color="auto"/>
        <w:right w:val="none" w:sz="0" w:space="0" w:color="auto"/>
      </w:divBdr>
    </w:div>
    <w:div w:id="1947154391">
      <w:bodyDiv w:val="1"/>
      <w:marLeft w:val="0"/>
      <w:marRight w:val="0"/>
      <w:marTop w:val="0"/>
      <w:marBottom w:val="0"/>
      <w:divBdr>
        <w:top w:val="none" w:sz="0" w:space="0" w:color="auto"/>
        <w:left w:val="none" w:sz="0" w:space="0" w:color="auto"/>
        <w:bottom w:val="none" w:sz="0" w:space="0" w:color="auto"/>
        <w:right w:val="none" w:sz="0" w:space="0" w:color="auto"/>
      </w:divBdr>
    </w:div>
    <w:div w:id="1961449376">
      <w:bodyDiv w:val="1"/>
      <w:marLeft w:val="0"/>
      <w:marRight w:val="0"/>
      <w:marTop w:val="0"/>
      <w:marBottom w:val="0"/>
      <w:divBdr>
        <w:top w:val="none" w:sz="0" w:space="0" w:color="auto"/>
        <w:left w:val="none" w:sz="0" w:space="0" w:color="auto"/>
        <w:bottom w:val="none" w:sz="0" w:space="0" w:color="auto"/>
        <w:right w:val="none" w:sz="0" w:space="0" w:color="auto"/>
      </w:divBdr>
    </w:div>
    <w:div w:id="1973442297">
      <w:bodyDiv w:val="1"/>
      <w:marLeft w:val="0"/>
      <w:marRight w:val="0"/>
      <w:marTop w:val="0"/>
      <w:marBottom w:val="0"/>
      <w:divBdr>
        <w:top w:val="none" w:sz="0" w:space="0" w:color="auto"/>
        <w:left w:val="none" w:sz="0" w:space="0" w:color="auto"/>
        <w:bottom w:val="none" w:sz="0" w:space="0" w:color="auto"/>
        <w:right w:val="none" w:sz="0" w:space="0" w:color="auto"/>
      </w:divBdr>
    </w:div>
    <w:div w:id="1981032729">
      <w:bodyDiv w:val="1"/>
      <w:marLeft w:val="0"/>
      <w:marRight w:val="0"/>
      <w:marTop w:val="0"/>
      <w:marBottom w:val="0"/>
      <w:divBdr>
        <w:top w:val="none" w:sz="0" w:space="0" w:color="auto"/>
        <w:left w:val="none" w:sz="0" w:space="0" w:color="auto"/>
        <w:bottom w:val="none" w:sz="0" w:space="0" w:color="auto"/>
        <w:right w:val="none" w:sz="0" w:space="0" w:color="auto"/>
      </w:divBdr>
    </w:div>
    <w:div w:id="1999838913">
      <w:bodyDiv w:val="1"/>
      <w:marLeft w:val="0"/>
      <w:marRight w:val="0"/>
      <w:marTop w:val="0"/>
      <w:marBottom w:val="0"/>
      <w:divBdr>
        <w:top w:val="none" w:sz="0" w:space="0" w:color="auto"/>
        <w:left w:val="none" w:sz="0" w:space="0" w:color="auto"/>
        <w:bottom w:val="none" w:sz="0" w:space="0" w:color="auto"/>
        <w:right w:val="none" w:sz="0" w:space="0" w:color="auto"/>
      </w:divBdr>
    </w:div>
    <w:div w:id="2021732699">
      <w:bodyDiv w:val="1"/>
      <w:marLeft w:val="0"/>
      <w:marRight w:val="0"/>
      <w:marTop w:val="0"/>
      <w:marBottom w:val="0"/>
      <w:divBdr>
        <w:top w:val="none" w:sz="0" w:space="0" w:color="auto"/>
        <w:left w:val="none" w:sz="0" w:space="0" w:color="auto"/>
        <w:bottom w:val="none" w:sz="0" w:space="0" w:color="auto"/>
        <w:right w:val="none" w:sz="0" w:space="0" w:color="auto"/>
      </w:divBdr>
    </w:div>
    <w:div w:id="2024672090">
      <w:bodyDiv w:val="1"/>
      <w:marLeft w:val="0"/>
      <w:marRight w:val="0"/>
      <w:marTop w:val="0"/>
      <w:marBottom w:val="0"/>
      <w:divBdr>
        <w:top w:val="none" w:sz="0" w:space="0" w:color="auto"/>
        <w:left w:val="none" w:sz="0" w:space="0" w:color="auto"/>
        <w:bottom w:val="none" w:sz="0" w:space="0" w:color="auto"/>
        <w:right w:val="none" w:sz="0" w:space="0" w:color="auto"/>
      </w:divBdr>
    </w:div>
    <w:div w:id="2029601790">
      <w:bodyDiv w:val="1"/>
      <w:marLeft w:val="0"/>
      <w:marRight w:val="0"/>
      <w:marTop w:val="0"/>
      <w:marBottom w:val="0"/>
      <w:divBdr>
        <w:top w:val="none" w:sz="0" w:space="0" w:color="auto"/>
        <w:left w:val="none" w:sz="0" w:space="0" w:color="auto"/>
        <w:bottom w:val="none" w:sz="0" w:space="0" w:color="auto"/>
        <w:right w:val="none" w:sz="0" w:space="0" w:color="auto"/>
      </w:divBdr>
    </w:div>
    <w:div w:id="2029796743">
      <w:bodyDiv w:val="1"/>
      <w:marLeft w:val="0"/>
      <w:marRight w:val="0"/>
      <w:marTop w:val="0"/>
      <w:marBottom w:val="0"/>
      <w:divBdr>
        <w:top w:val="none" w:sz="0" w:space="0" w:color="auto"/>
        <w:left w:val="none" w:sz="0" w:space="0" w:color="auto"/>
        <w:bottom w:val="none" w:sz="0" w:space="0" w:color="auto"/>
        <w:right w:val="none" w:sz="0" w:space="0" w:color="auto"/>
      </w:divBdr>
    </w:div>
    <w:div w:id="2048945762">
      <w:bodyDiv w:val="1"/>
      <w:marLeft w:val="0"/>
      <w:marRight w:val="0"/>
      <w:marTop w:val="0"/>
      <w:marBottom w:val="0"/>
      <w:divBdr>
        <w:top w:val="none" w:sz="0" w:space="0" w:color="auto"/>
        <w:left w:val="none" w:sz="0" w:space="0" w:color="auto"/>
        <w:bottom w:val="none" w:sz="0" w:space="0" w:color="auto"/>
        <w:right w:val="none" w:sz="0" w:space="0" w:color="auto"/>
      </w:divBdr>
    </w:div>
    <w:div w:id="2059432028">
      <w:bodyDiv w:val="1"/>
      <w:marLeft w:val="0"/>
      <w:marRight w:val="0"/>
      <w:marTop w:val="0"/>
      <w:marBottom w:val="0"/>
      <w:divBdr>
        <w:top w:val="none" w:sz="0" w:space="0" w:color="auto"/>
        <w:left w:val="none" w:sz="0" w:space="0" w:color="auto"/>
        <w:bottom w:val="none" w:sz="0" w:space="0" w:color="auto"/>
        <w:right w:val="none" w:sz="0" w:space="0" w:color="auto"/>
      </w:divBdr>
    </w:div>
    <w:div w:id="2070611931">
      <w:bodyDiv w:val="1"/>
      <w:marLeft w:val="0"/>
      <w:marRight w:val="0"/>
      <w:marTop w:val="0"/>
      <w:marBottom w:val="0"/>
      <w:divBdr>
        <w:top w:val="none" w:sz="0" w:space="0" w:color="auto"/>
        <w:left w:val="none" w:sz="0" w:space="0" w:color="auto"/>
        <w:bottom w:val="none" w:sz="0" w:space="0" w:color="auto"/>
        <w:right w:val="none" w:sz="0" w:space="0" w:color="auto"/>
      </w:divBdr>
    </w:div>
    <w:div w:id="2131439646">
      <w:bodyDiv w:val="1"/>
      <w:marLeft w:val="0"/>
      <w:marRight w:val="0"/>
      <w:marTop w:val="0"/>
      <w:marBottom w:val="0"/>
      <w:divBdr>
        <w:top w:val="none" w:sz="0" w:space="0" w:color="auto"/>
        <w:left w:val="none" w:sz="0" w:space="0" w:color="auto"/>
        <w:bottom w:val="none" w:sz="0" w:space="0" w:color="auto"/>
        <w:right w:val="none" w:sz="0" w:space="0" w:color="auto"/>
      </w:divBdr>
    </w:div>
    <w:div w:id="21443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650</TotalTime>
  <Pages>15</Pages>
  <Words>7199</Words>
  <Characters>41038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 ДПО СибИПК</dc:creator>
  <cp:keywords/>
  <dc:description/>
  <cp:lastModifiedBy>АНО ДПО СибИПК</cp:lastModifiedBy>
  <cp:revision>16</cp:revision>
  <dcterms:created xsi:type="dcterms:W3CDTF">2020-07-18T15:18:00Z</dcterms:created>
  <dcterms:modified xsi:type="dcterms:W3CDTF">2021-05-12T10:06:00Z</dcterms:modified>
</cp:coreProperties>
</file>